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7742F1C4" w14:textId="77777777" w:rsidR="005C03E7" w:rsidRDefault="00780922" w:rsidP="005C03E7">
      <w:pPr>
        <w:tabs>
          <w:tab w:val="left" w:pos="8051"/>
          <w:tab w:val="left" w:pos="8078"/>
        </w:tabs>
        <w:spacing w:after="200" w:line="360" w:lineRule="auto"/>
        <w:rPr>
          <w:rFonts w:ascii="Arial" w:eastAsia="Calibri" w:hAnsi="Arial" w:cs="Arial"/>
          <w:szCs w:val="24"/>
          <w:lang w:bidi="he-IL"/>
        </w:rPr>
      </w:pPr>
      <w:r w:rsidRPr="00780922">
        <w:rPr>
          <w:rFonts w:ascii="Arial" w:eastAsia="Calibri" w:hAnsi="Arial" w:cs="Arial"/>
          <w:szCs w:val="24"/>
          <w:lang w:bidi="he-IL"/>
        </w:rPr>
        <w:fldChar w:fldCharType="begin"/>
      </w:r>
      <w:r w:rsidRPr="00780922">
        <w:rPr>
          <w:rFonts w:ascii="Arial" w:eastAsia="Calibri" w:hAnsi="Arial" w:cs="Arial"/>
          <w:szCs w:val="24"/>
          <w:rtl/>
          <w:lang w:bidi="he-IL"/>
        </w:rPr>
        <w:instrText xml:space="preserve"> </w:instrText>
      </w:r>
      <w:r w:rsidRPr="00780922">
        <w:rPr>
          <w:rFonts w:ascii="Arial" w:eastAsia="Calibri" w:hAnsi="Arial" w:cs="Arial" w:hint="cs"/>
          <w:szCs w:val="24"/>
          <w:lang w:bidi="he-IL"/>
        </w:rPr>
        <w:instrText>DATE</w:instrText>
      </w:r>
      <w:r w:rsidRPr="00780922">
        <w:rPr>
          <w:rFonts w:ascii="Arial" w:eastAsia="Calibri" w:hAnsi="Arial" w:cs="Arial" w:hint="cs"/>
          <w:szCs w:val="24"/>
          <w:rtl/>
          <w:lang w:bidi="he-IL"/>
        </w:rPr>
        <w:instrText xml:space="preserve"> \@ "</w:instrText>
      </w:r>
      <w:r w:rsidRPr="00780922">
        <w:rPr>
          <w:rFonts w:ascii="Arial" w:eastAsia="Calibri" w:hAnsi="Arial" w:cs="Arial" w:hint="cs"/>
          <w:szCs w:val="24"/>
          <w:lang w:bidi="he-IL"/>
        </w:rPr>
        <w:instrText>dddd dd MMMM yyyy</w:instrText>
      </w:r>
      <w:r w:rsidRPr="00780922">
        <w:rPr>
          <w:rFonts w:ascii="Arial" w:eastAsia="Calibri" w:hAnsi="Arial" w:cs="Arial" w:hint="cs"/>
          <w:szCs w:val="24"/>
          <w:rtl/>
          <w:lang w:bidi="he-IL"/>
        </w:rPr>
        <w:instrText>"</w:instrText>
      </w:r>
      <w:r w:rsidRPr="00780922">
        <w:rPr>
          <w:rFonts w:ascii="Arial" w:eastAsia="Calibri" w:hAnsi="Arial" w:cs="Arial"/>
          <w:szCs w:val="24"/>
          <w:rtl/>
          <w:lang w:bidi="he-IL"/>
        </w:rPr>
        <w:instrText xml:space="preserve"> </w:instrText>
      </w:r>
      <w:r w:rsidRPr="00780922">
        <w:rPr>
          <w:rFonts w:ascii="Arial" w:eastAsia="Calibri" w:hAnsi="Arial" w:cs="Arial"/>
          <w:szCs w:val="24"/>
          <w:lang w:bidi="he-IL"/>
        </w:rPr>
        <w:fldChar w:fldCharType="separate"/>
      </w:r>
      <w:r w:rsidR="000835D4">
        <w:rPr>
          <w:rFonts w:ascii="Arial" w:eastAsia="Calibri" w:hAnsi="Arial" w:cs="Arial"/>
          <w:noProof/>
          <w:szCs w:val="24"/>
          <w:rtl/>
          <w:lang w:bidi="he-IL"/>
        </w:rPr>
        <w:t>‏יום ראשון 06 אוגוסט 2017</w:t>
      </w:r>
      <w:r w:rsidRPr="00780922">
        <w:rPr>
          <w:rFonts w:ascii="Arial" w:eastAsia="Calibri" w:hAnsi="Arial" w:cs="Arial"/>
          <w:szCs w:val="24"/>
          <w:lang w:bidi="he-IL"/>
        </w:rPr>
        <w:fldChar w:fldCharType="end"/>
      </w:r>
    </w:p>
    <w:p w14:paraId="7742F1C5" w14:textId="77777777" w:rsidR="005C03E7" w:rsidRPr="00780922" w:rsidRDefault="005C03E7" w:rsidP="003E62F0">
      <w:pPr>
        <w:tabs>
          <w:tab w:val="left" w:pos="8051"/>
          <w:tab w:val="left" w:pos="8078"/>
        </w:tabs>
        <w:bidi/>
        <w:spacing w:after="200" w:line="360" w:lineRule="auto"/>
        <w:rPr>
          <w:rFonts w:ascii="Arial" w:eastAsia="Calibri" w:hAnsi="Arial" w:cs="Arial"/>
          <w:szCs w:val="24"/>
          <w:rtl/>
          <w:lang w:bidi="he-IL"/>
        </w:rPr>
      </w:pPr>
      <w:r>
        <w:rPr>
          <w:rFonts w:ascii="Arial" w:eastAsia="Calibri" w:hAnsi="Arial" w:cs="Arial" w:hint="cs"/>
          <w:szCs w:val="24"/>
          <w:rtl/>
          <w:lang w:bidi="he-IL"/>
        </w:rPr>
        <w:t>אל: ועדת המכרזים המשרדית</w:t>
      </w:r>
    </w:p>
    <w:p w14:paraId="7742F1C6" w14:textId="77777777" w:rsidR="00D404F8" w:rsidRDefault="005C48EA" w:rsidP="00D404F8">
      <w:pPr>
        <w:tabs>
          <w:tab w:val="left" w:pos="8051"/>
          <w:tab w:val="left" w:pos="8078"/>
        </w:tabs>
        <w:bidi/>
        <w:spacing w:after="200" w:line="360" w:lineRule="auto"/>
        <w:jc w:val="center"/>
        <w:rPr>
          <w:rFonts w:ascii="Arial" w:eastAsia="Calibri" w:hAnsi="Arial" w:cs="Arial"/>
          <w:b/>
          <w:bCs/>
          <w:szCs w:val="24"/>
          <w:u w:val="single"/>
          <w:rtl/>
          <w:lang w:bidi="he-IL"/>
        </w:rPr>
      </w:pPr>
      <w:r w:rsidRPr="00A8520F">
        <w:rPr>
          <w:rFonts w:ascii="Arial" w:eastAsia="Calibri" w:hAnsi="Arial" w:cs="Arial"/>
          <w:b/>
          <w:bCs/>
          <w:szCs w:val="24"/>
          <w:u w:val="single"/>
          <w:rtl/>
          <w:lang w:bidi="he-IL"/>
        </w:rPr>
        <w:t>הנדון</w:t>
      </w:r>
      <w:r w:rsidRPr="00A8520F">
        <w:rPr>
          <w:rFonts w:ascii="Arial" w:eastAsia="Calibri" w:hAnsi="Arial" w:cs="Arial"/>
          <w:b/>
          <w:bCs/>
          <w:szCs w:val="24"/>
          <w:u w:val="single"/>
          <w:rtl/>
        </w:rPr>
        <w:t xml:space="preserve">: </w:t>
      </w:r>
      <w:r w:rsidR="00D404F8">
        <w:rPr>
          <w:rFonts w:ascii="Arial" w:eastAsia="Calibri" w:hAnsi="Arial" w:cs="Arial" w:hint="cs"/>
          <w:b/>
          <w:bCs/>
          <w:szCs w:val="24"/>
          <w:u w:val="single"/>
          <w:rtl/>
          <w:lang w:bidi="he-IL"/>
        </w:rPr>
        <w:t xml:space="preserve">השתתפות מתמחים ישראלים במרכזי המחקר של נאס"א בארה"ב </w:t>
      </w:r>
      <w:r w:rsidR="00D404F8">
        <w:rPr>
          <w:rFonts w:ascii="Arial" w:eastAsia="Calibri" w:hAnsi="Arial" w:cs="Arial"/>
          <w:b/>
          <w:bCs/>
          <w:szCs w:val="24"/>
          <w:u w:val="single"/>
          <w:rtl/>
          <w:lang w:bidi="he-IL"/>
        </w:rPr>
        <w:t>–</w:t>
      </w:r>
    </w:p>
    <w:p w14:paraId="7742F1C7" w14:textId="77777777" w:rsidR="005C48EA" w:rsidRPr="00A8520F" w:rsidRDefault="00D404F8" w:rsidP="00D404F8">
      <w:pPr>
        <w:tabs>
          <w:tab w:val="left" w:pos="8051"/>
          <w:tab w:val="left" w:pos="8078"/>
        </w:tabs>
        <w:bidi/>
        <w:spacing w:after="200" w:line="360" w:lineRule="auto"/>
        <w:jc w:val="center"/>
        <w:rPr>
          <w:rFonts w:ascii="Arial" w:eastAsia="Calibri" w:hAnsi="Arial" w:cs="Arial"/>
          <w:b/>
          <w:bCs/>
          <w:szCs w:val="24"/>
          <w:u w:val="single"/>
          <w:rtl/>
        </w:rPr>
      </w:pPr>
      <w:r>
        <w:rPr>
          <w:rFonts w:ascii="Arial" w:eastAsia="Calibri" w:hAnsi="Arial" w:cs="Arial" w:hint="cs"/>
          <w:b/>
          <w:bCs/>
          <w:szCs w:val="24"/>
          <w:u w:val="single"/>
          <w:rtl/>
          <w:lang w:bidi="he-IL"/>
        </w:rPr>
        <w:t>פרסום מכרז ו</w:t>
      </w:r>
      <w:r w:rsidR="009475C5">
        <w:rPr>
          <w:rFonts w:ascii="Arial" w:eastAsia="Calibri" w:hAnsi="Arial" w:cs="Arial" w:hint="cs"/>
          <w:b/>
          <w:bCs/>
          <w:szCs w:val="24"/>
          <w:u w:val="single"/>
          <w:rtl/>
          <w:lang w:bidi="he-IL"/>
        </w:rPr>
        <w:t>התקשרות</w:t>
      </w:r>
      <w:r w:rsidR="005C48EA" w:rsidRPr="00A8520F">
        <w:rPr>
          <w:rFonts w:ascii="Arial" w:eastAsia="Calibri" w:hAnsi="Arial" w:cs="Arial"/>
          <w:b/>
          <w:bCs/>
          <w:szCs w:val="24"/>
          <w:u w:val="single"/>
          <w:rtl/>
          <w:lang w:bidi="he-IL"/>
        </w:rPr>
        <w:t xml:space="preserve"> ע</w:t>
      </w:r>
      <w:r w:rsidR="005C48EA">
        <w:rPr>
          <w:rFonts w:ascii="Arial" w:eastAsia="Calibri" w:hAnsi="Arial" w:cs="Arial"/>
          <w:b/>
          <w:bCs/>
          <w:szCs w:val="24"/>
          <w:u w:val="single"/>
          <w:rtl/>
          <w:lang w:bidi="he-IL"/>
        </w:rPr>
        <w:t>ם</w:t>
      </w:r>
      <w:r w:rsidR="00780922">
        <w:rPr>
          <w:rFonts w:ascii="Arial" w:eastAsia="Calibri" w:hAnsi="Arial" w:cs="Arial" w:hint="cs"/>
          <w:b/>
          <w:bCs/>
          <w:szCs w:val="24"/>
          <w:u w:val="single"/>
          <w:rtl/>
          <w:lang w:bidi="he-IL"/>
        </w:rPr>
        <w:t xml:space="preserve"> נאס"א</w:t>
      </w:r>
    </w:p>
    <w:p w14:paraId="7742F1C8" w14:textId="77777777" w:rsidR="005C48EA" w:rsidRPr="00A8520F" w:rsidRDefault="005C48EA" w:rsidP="005C48EA">
      <w:pPr>
        <w:numPr>
          <w:ilvl w:val="0"/>
          <w:numId w:val="27"/>
        </w:numPr>
        <w:shd w:val="clear" w:color="auto" w:fill="FFFFFF"/>
        <w:bidi/>
        <w:spacing w:line="360" w:lineRule="auto"/>
        <w:jc w:val="both"/>
        <w:rPr>
          <w:rFonts w:ascii="Arial" w:eastAsia="Calibri" w:hAnsi="Arial" w:cs="Arial"/>
          <w:b/>
          <w:bCs/>
          <w:szCs w:val="24"/>
        </w:rPr>
      </w:pPr>
      <w:r w:rsidRPr="00A8520F">
        <w:rPr>
          <w:rFonts w:ascii="Arial" w:hAnsi="Arial" w:cs="Arial"/>
          <w:szCs w:val="24"/>
          <w:rtl/>
        </w:rPr>
        <w:t xml:space="preserve"> </w:t>
      </w:r>
      <w:r w:rsidRPr="00A8520F">
        <w:rPr>
          <w:rFonts w:ascii="Arial" w:eastAsia="Calibri" w:hAnsi="Arial" w:cs="Arial"/>
          <w:b/>
          <w:bCs/>
          <w:szCs w:val="24"/>
          <w:u w:val="single"/>
          <w:rtl/>
          <w:lang w:bidi="he-IL"/>
        </w:rPr>
        <w:t>נושא ההתקשרות והצורך בה</w:t>
      </w:r>
      <w:r w:rsidRPr="00A8520F">
        <w:rPr>
          <w:rFonts w:ascii="Arial" w:eastAsia="Calibri" w:hAnsi="Arial" w:cs="Arial"/>
          <w:b/>
          <w:bCs/>
          <w:szCs w:val="24"/>
          <w:u w:val="single"/>
          <w:rtl/>
        </w:rPr>
        <w:t xml:space="preserve">: </w:t>
      </w:r>
    </w:p>
    <w:p w14:paraId="7742F1C9" w14:textId="77777777" w:rsidR="003D549B" w:rsidRDefault="003D549B" w:rsidP="00D404F8">
      <w:pPr>
        <w:bidi/>
        <w:spacing w:after="200" w:line="360" w:lineRule="auto"/>
        <w:jc w:val="both"/>
        <w:rPr>
          <w:rFonts w:ascii="Arial" w:hAnsi="Arial" w:cs="Arial"/>
          <w:szCs w:val="24"/>
          <w:rtl/>
          <w:lang w:bidi="he-IL"/>
        </w:rPr>
      </w:pPr>
      <w:r>
        <w:rPr>
          <w:rFonts w:ascii="Arial" w:hAnsi="Arial" w:cs="Arial" w:hint="cs"/>
          <w:szCs w:val="24"/>
          <w:rtl/>
          <w:lang w:eastAsia="he-IL" w:bidi="he-IL"/>
        </w:rPr>
        <w:t xml:space="preserve">תכנית ההתמחויות </w:t>
      </w:r>
      <w:r w:rsidR="00D404F8">
        <w:rPr>
          <w:rFonts w:ascii="Arial" w:hAnsi="Arial" w:cs="Arial" w:hint="cs"/>
          <w:szCs w:val="24"/>
          <w:rtl/>
          <w:lang w:eastAsia="he-IL" w:bidi="he-IL"/>
        </w:rPr>
        <w:t xml:space="preserve">הבינ"ל </w:t>
      </w:r>
      <w:r>
        <w:rPr>
          <w:rFonts w:ascii="Arial" w:hAnsi="Arial" w:cs="Arial" w:hint="cs"/>
          <w:szCs w:val="24"/>
          <w:rtl/>
          <w:lang w:eastAsia="he-IL" w:bidi="he-IL"/>
        </w:rPr>
        <w:t>של נאס"א מאפשרת לסטודנטים לתואר ראשון ושני</w:t>
      </w:r>
      <w:r w:rsidR="00D404F8">
        <w:rPr>
          <w:rFonts w:ascii="Arial" w:hAnsi="Arial" w:cs="Arial" w:hint="cs"/>
          <w:szCs w:val="24"/>
          <w:rtl/>
          <w:lang w:eastAsia="he-IL" w:bidi="he-IL"/>
        </w:rPr>
        <w:t xml:space="preserve"> ממדינות שונות  אשר חתמו על הסכם עם נאס"א</w:t>
      </w:r>
      <w:r>
        <w:rPr>
          <w:rFonts w:ascii="Arial" w:hAnsi="Arial" w:cs="Arial" w:hint="cs"/>
          <w:szCs w:val="24"/>
          <w:rtl/>
          <w:lang w:eastAsia="he-IL" w:bidi="he-IL"/>
        </w:rPr>
        <w:t xml:space="preserve"> להתשלב בפרויקטי מחקר מתקדמים ופורצי דרך במרכזי המחקר של נאס"א, ללמוד על האופן בו פועלים מרכזי המחקר, </w:t>
      </w:r>
      <w:r w:rsidR="00D404F8">
        <w:rPr>
          <w:rFonts w:ascii="Arial" w:hAnsi="Arial" w:cs="Arial" w:hint="cs"/>
          <w:szCs w:val="24"/>
          <w:rtl/>
          <w:lang w:eastAsia="he-IL" w:bidi="he-IL"/>
        </w:rPr>
        <w:t xml:space="preserve">לפתח </w:t>
      </w:r>
      <w:r>
        <w:rPr>
          <w:rFonts w:ascii="Arial" w:hAnsi="Arial" w:cs="Arial" w:hint="cs"/>
          <w:szCs w:val="24"/>
          <w:rtl/>
          <w:lang w:eastAsia="he-IL" w:bidi="he-IL"/>
        </w:rPr>
        <w:t>קשרים מקצועיים, ולהוות ערוץ להפצת ידע ולתקשורת מול גורמים מקצועיים ב</w:t>
      </w:r>
      <w:r w:rsidR="00D404F8">
        <w:rPr>
          <w:rFonts w:ascii="Arial" w:hAnsi="Arial" w:cs="Arial" w:hint="cs"/>
          <w:szCs w:val="24"/>
          <w:rtl/>
          <w:lang w:eastAsia="he-IL" w:bidi="he-IL"/>
        </w:rPr>
        <w:t>נאס"א</w:t>
      </w:r>
      <w:r>
        <w:rPr>
          <w:rFonts w:ascii="Arial" w:hAnsi="Arial" w:cs="Arial" w:hint="cs"/>
          <w:szCs w:val="24"/>
          <w:rtl/>
          <w:lang w:eastAsia="he-IL" w:bidi="he-IL"/>
        </w:rPr>
        <w:t xml:space="preserve"> עם חזרתם למוסד האקדמי</w:t>
      </w:r>
      <w:r>
        <w:rPr>
          <w:rFonts w:ascii="Arial" w:hAnsi="Arial" w:cs="Arial" w:hint="cs"/>
          <w:szCs w:val="24"/>
          <w:rtl/>
          <w:lang w:bidi="he-IL"/>
        </w:rPr>
        <w:t>.</w:t>
      </w:r>
    </w:p>
    <w:p w14:paraId="7742F1CA" w14:textId="77777777" w:rsidR="00D404F8" w:rsidRDefault="00D404F8" w:rsidP="00D404F8">
      <w:pPr>
        <w:bidi/>
        <w:spacing w:after="200" w:line="360" w:lineRule="auto"/>
        <w:jc w:val="both"/>
        <w:rPr>
          <w:rFonts w:ascii="Arial" w:hAnsi="Arial" w:cs="Arial"/>
          <w:szCs w:val="24"/>
          <w:rtl/>
          <w:lang w:eastAsia="he-IL"/>
        </w:rPr>
      </w:pPr>
      <w:r>
        <w:rPr>
          <w:rFonts w:ascii="Arial" w:hAnsi="Arial" w:cs="Arial" w:hint="cs"/>
          <w:szCs w:val="24"/>
          <w:rtl/>
          <w:lang w:eastAsia="he-IL" w:bidi="he-IL"/>
        </w:rPr>
        <w:t xml:space="preserve">כל </w:t>
      </w:r>
      <w:r w:rsidRPr="003D549B">
        <w:rPr>
          <w:rFonts w:ascii="Arial" w:hAnsi="Arial" w:cs="Arial" w:hint="cs"/>
          <w:szCs w:val="24"/>
          <w:rtl/>
          <w:lang w:eastAsia="he-IL" w:bidi="he-IL"/>
        </w:rPr>
        <w:t xml:space="preserve">המתמחה </w:t>
      </w:r>
      <w:r>
        <w:rPr>
          <w:rFonts w:ascii="Arial" w:hAnsi="Arial" w:cs="Arial" w:hint="cs"/>
          <w:szCs w:val="24"/>
          <w:rtl/>
          <w:lang w:eastAsia="he-IL" w:bidi="he-IL"/>
        </w:rPr>
        <w:t xml:space="preserve">המשתתף בתכנית יגיע לסמסטר התמחות אחד אשר נמשך בין 10 ל-16 שבועות. במסגרת התכנית המתמחים ילמדו על מגוון הפעילות המתקיימת במקום ויעברו סיורים והשתלמויות מקצועיות,  ישובצו גם לתפקיד ספציפי במסגרת פרויקט אחד, ויקבלו הזדמנות לעבוד באופן מלא לצד צוות הפרויקט. שיבוץ המתמחים לפרויקט מתבצע ע"י נאס"א על פי הרקע של המתמחה, הכישורים שלו, והיכולת שלו לתרום באופן משמעותי לפרויקט. </w:t>
      </w:r>
      <w:r w:rsidRPr="00A8520F">
        <w:rPr>
          <w:rFonts w:ascii="Arial" w:hAnsi="Arial" w:cs="Arial"/>
          <w:szCs w:val="24"/>
          <w:rtl/>
          <w:lang w:eastAsia="he-IL"/>
        </w:rPr>
        <w:t xml:space="preserve"> </w:t>
      </w:r>
    </w:p>
    <w:p w14:paraId="7742F1CB" w14:textId="77777777" w:rsidR="00D404F8" w:rsidRDefault="00D404F8" w:rsidP="003E62F0">
      <w:pPr>
        <w:bidi/>
        <w:spacing w:after="200" w:line="360" w:lineRule="auto"/>
        <w:jc w:val="both"/>
        <w:rPr>
          <w:rFonts w:ascii="Arial" w:hAnsi="Arial" w:cs="Arial"/>
          <w:szCs w:val="24"/>
          <w:rtl/>
          <w:lang w:eastAsia="he-IL" w:bidi="he-IL"/>
        </w:rPr>
      </w:pPr>
      <w:r>
        <w:rPr>
          <w:rFonts w:ascii="Arial" w:hAnsi="Arial" w:cs="Arial" w:hint="cs"/>
          <w:szCs w:val="24"/>
          <w:rtl/>
          <w:lang w:eastAsia="he-IL" w:bidi="he-IL"/>
        </w:rPr>
        <w:t>בספטמבר 2016 חתמה סוכנות החלל הישראלית על הסכם מול סוכנות החלל האמריקאית, אשר מאפשר לסוכנות החלל הישראלית לצרף משתתפים ישראלים לתכנית ההתמחות</w:t>
      </w:r>
      <w:r w:rsidR="009D1173">
        <w:rPr>
          <w:rFonts w:ascii="Arial" w:hAnsi="Arial" w:cs="Arial" w:hint="cs"/>
          <w:szCs w:val="24"/>
          <w:rtl/>
          <w:lang w:eastAsia="he-IL" w:bidi="he-IL"/>
        </w:rPr>
        <w:t xml:space="preserve"> הבינ"ל (מצ"ב)</w:t>
      </w:r>
      <w:r>
        <w:rPr>
          <w:rFonts w:ascii="Arial" w:hAnsi="Arial" w:cs="Arial" w:hint="cs"/>
          <w:szCs w:val="24"/>
          <w:rtl/>
          <w:lang w:eastAsia="he-IL" w:bidi="he-IL"/>
        </w:rPr>
        <w:t xml:space="preserve">. </w:t>
      </w:r>
      <w:r w:rsidR="009D1173">
        <w:rPr>
          <w:rFonts w:ascii="Arial" w:hAnsi="Arial" w:cs="Arial" w:hint="cs"/>
          <w:szCs w:val="24"/>
          <w:rtl/>
          <w:lang w:eastAsia="he-IL" w:bidi="he-IL"/>
        </w:rPr>
        <w:t xml:space="preserve">על פי </w:t>
      </w:r>
      <w:r>
        <w:rPr>
          <w:rFonts w:ascii="Arial" w:hAnsi="Arial" w:cs="Arial" w:hint="cs"/>
          <w:szCs w:val="24"/>
          <w:rtl/>
          <w:lang w:eastAsia="he-IL" w:bidi="he-IL"/>
        </w:rPr>
        <w:t xml:space="preserve">ההסכם </w:t>
      </w:r>
      <w:r w:rsidR="009D1173">
        <w:rPr>
          <w:rFonts w:ascii="Arial" w:hAnsi="Arial" w:cs="Arial" w:hint="cs"/>
          <w:szCs w:val="24"/>
          <w:rtl/>
          <w:lang w:eastAsia="he-IL" w:bidi="he-IL"/>
        </w:rPr>
        <w:t>הסוכנות רשאית לקיים הליך הערכה עצמאי למועמדים להתמחות, ולהציע לנאס"א 1-5</w:t>
      </w:r>
      <w:r>
        <w:rPr>
          <w:rFonts w:ascii="Arial" w:hAnsi="Arial" w:cs="Arial" w:hint="cs"/>
          <w:szCs w:val="24"/>
          <w:rtl/>
          <w:lang w:eastAsia="he-IL" w:bidi="he-IL"/>
        </w:rPr>
        <w:t xml:space="preserve"> </w:t>
      </w:r>
      <w:r w:rsidR="009D1173">
        <w:rPr>
          <w:rFonts w:ascii="Arial" w:hAnsi="Arial" w:cs="Arial" w:hint="cs"/>
          <w:szCs w:val="24"/>
          <w:rtl/>
          <w:lang w:eastAsia="he-IL" w:bidi="he-IL"/>
        </w:rPr>
        <w:t>מועמדים לכל סמסטר</w:t>
      </w:r>
      <w:r w:rsidR="00CF7D9F">
        <w:rPr>
          <w:rFonts w:ascii="Arial" w:hAnsi="Arial" w:cs="Arial" w:hint="cs"/>
          <w:szCs w:val="24"/>
          <w:rtl/>
          <w:lang w:eastAsia="he-IL" w:bidi="he-IL"/>
        </w:rPr>
        <w:t>,</w:t>
      </w:r>
      <w:r w:rsidR="009D1173">
        <w:rPr>
          <w:rFonts w:ascii="Arial" w:hAnsi="Arial" w:cs="Arial" w:hint="cs"/>
          <w:szCs w:val="24"/>
          <w:rtl/>
          <w:lang w:eastAsia="he-IL" w:bidi="he-IL"/>
        </w:rPr>
        <w:t xml:space="preserve"> אשר מתוכם תבחר נאס"א מתמחים</w:t>
      </w:r>
      <w:r>
        <w:rPr>
          <w:rFonts w:ascii="Arial" w:hAnsi="Arial" w:cs="Arial" w:hint="cs"/>
          <w:szCs w:val="24"/>
          <w:rtl/>
          <w:lang w:eastAsia="he-IL" w:bidi="he-IL"/>
        </w:rPr>
        <w:t xml:space="preserve">. </w:t>
      </w:r>
    </w:p>
    <w:p w14:paraId="7742F1CC" w14:textId="77777777" w:rsidR="00255417" w:rsidRDefault="00F81A00" w:rsidP="003E62F0">
      <w:pPr>
        <w:bidi/>
        <w:spacing w:after="200" w:line="360" w:lineRule="auto"/>
        <w:jc w:val="both"/>
        <w:rPr>
          <w:rFonts w:ascii="Arial" w:hAnsi="Arial" w:cs="Arial"/>
          <w:szCs w:val="24"/>
          <w:rtl/>
          <w:lang w:bidi="he-IL"/>
        </w:rPr>
      </w:pPr>
      <w:r>
        <w:rPr>
          <w:rFonts w:ascii="Arial" w:hAnsi="Arial" w:cs="Arial" w:hint="cs"/>
          <w:szCs w:val="24"/>
          <w:rtl/>
          <w:lang w:bidi="he-IL"/>
        </w:rPr>
        <w:t xml:space="preserve">כתנאי </w:t>
      </w:r>
      <w:r w:rsidR="00D404F8">
        <w:rPr>
          <w:rFonts w:ascii="Arial" w:hAnsi="Arial" w:cs="Arial" w:hint="cs"/>
          <w:szCs w:val="24"/>
          <w:rtl/>
          <w:lang w:bidi="he-IL"/>
        </w:rPr>
        <w:t xml:space="preserve">להשתתפות </w:t>
      </w:r>
      <w:r>
        <w:rPr>
          <w:rFonts w:ascii="Arial" w:hAnsi="Arial" w:cs="Arial" w:hint="cs"/>
          <w:szCs w:val="24"/>
          <w:rtl/>
          <w:lang w:bidi="he-IL"/>
        </w:rPr>
        <w:t>מתמחים</w:t>
      </w:r>
      <w:r w:rsidR="00D404F8">
        <w:rPr>
          <w:rFonts w:ascii="Arial" w:hAnsi="Arial" w:cs="Arial" w:hint="cs"/>
          <w:szCs w:val="24"/>
          <w:rtl/>
          <w:lang w:bidi="he-IL"/>
        </w:rPr>
        <w:t xml:space="preserve"> ישראלים</w:t>
      </w:r>
      <w:r>
        <w:rPr>
          <w:rFonts w:ascii="Arial" w:hAnsi="Arial" w:cs="Arial" w:hint="cs"/>
          <w:szCs w:val="24"/>
          <w:rtl/>
          <w:lang w:bidi="he-IL"/>
        </w:rPr>
        <w:t xml:space="preserve"> </w:t>
      </w:r>
      <w:r w:rsidR="00255417">
        <w:rPr>
          <w:rFonts w:ascii="Arial" w:hAnsi="Arial" w:cs="Arial" w:hint="cs"/>
          <w:szCs w:val="24"/>
          <w:rtl/>
          <w:lang w:bidi="he-IL"/>
        </w:rPr>
        <w:t>מתחייבת סוכנות החלל הישראלית</w:t>
      </w:r>
      <w:r w:rsidR="00D404F8">
        <w:rPr>
          <w:rFonts w:ascii="Arial" w:hAnsi="Arial" w:cs="Arial" w:hint="cs"/>
          <w:szCs w:val="24"/>
          <w:rtl/>
          <w:lang w:bidi="he-IL"/>
        </w:rPr>
        <w:t xml:space="preserve"> לשלם לנאס"א</w:t>
      </w:r>
      <w:r w:rsidR="00255417">
        <w:rPr>
          <w:rFonts w:ascii="Arial" w:hAnsi="Arial" w:cs="Arial" w:hint="cs"/>
          <w:szCs w:val="24"/>
          <w:rtl/>
          <w:lang w:bidi="he-IL"/>
        </w:rPr>
        <w:t xml:space="preserve"> </w:t>
      </w:r>
      <w:r>
        <w:rPr>
          <w:rFonts w:ascii="Arial" w:hAnsi="Arial" w:cs="Arial" w:hint="cs"/>
          <w:szCs w:val="24"/>
          <w:rtl/>
          <w:lang w:bidi="he-IL"/>
        </w:rPr>
        <w:t xml:space="preserve">על פי תעריף </w:t>
      </w:r>
      <w:r w:rsidR="009D1173">
        <w:rPr>
          <w:rFonts w:ascii="Arial" w:hAnsi="Arial" w:cs="Arial" w:hint="cs"/>
          <w:szCs w:val="24"/>
          <w:rtl/>
          <w:lang w:bidi="he-IL"/>
        </w:rPr>
        <w:t>שייקבע מדי שנה את</w:t>
      </w:r>
      <w:r>
        <w:rPr>
          <w:rFonts w:ascii="Arial" w:hAnsi="Arial" w:cs="Arial" w:hint="cs"/>
          <w:szCs w:val="24"/>
          <w:rtl/>
          <w:lang w:bidi="he-IL"/>
        </w:rPr>
        <w:t xml:space="preserve"> העלויות </w:t>
      </w:r>
      <w:r w:rsidR="00B7361C">
        <w:rPr>
          <w:rFonts w:ascii="Arial" w:hAnsi="Arial" w:cs="Arial" w:hint="cs"/>
          <w:szCs w:val="24"/>
          <w:rtl/>
          <w:lang w:bidi="he-IL"/>
        </w:rPr>
        <w:t>הכרוכות בהתמחות (ס' 5 להסכם)</w:t>
      </w:r>
      <w:r>
        <w:rPr>
          <w:rFonts w:ascii="Arial" w:hAnsi="Arial" w:cs="Arial" w:hint="cs"/>
          <w:szCs w:val="24"/>
          <w:rtl/>
          <w:lang w:bidi="he-IL"/>
        </w:rPr>
        <w:t xml:space="preserve">. </w:t>
      </w:r>
    </w:p>
    <w:p w14:paraId="7742F1CD" w14:textId="77777777" w:rsidR="009D1173" w:rsidRPr="00A8520F" w:rsidRDefault="009D1173" w:rsidP="003E62F0">
      <w:pPr>
        <w:bidi/>
        <w:spacing w:after="200" w:line="360" w:lineRule="auto"/>
        <w:jc w:val="both"/>
        <w:rPr>
          <w:rFonts w:ascii="Arial" w:hAnsi="Arial" w:cs="Arial"/>
          <w:szCs w:val="24"/>
          <w:rtl/>
          <w:lang w:bidi="he-IL"/>
        </w:rPr>
      </w:pPr>
      <w:r>
        <w:rPr>
          <w:rFonts w:ascii="Arial" w:hAnsi="Arial" w:cs="Arial" w:hint="cs"/>
          <w:szCs w:val="24"/>
          <w:rtl/>
          <w:lang w:bidi="he-IL"/>
        </w:rPr>
        <w:t>ועדת המכרזים מתבקשת לאשר, לפיכך, פרסום הליך תחרותי לבחירת מועמדים ישראלים וכן תשלום לנאס"א עבור המועמדים שייבחרו.</w:t>
      </w:r>
    </w:p>
    <w:p w14:paraId="7742F1CE" w14:textId="77777777" w:rsidR="009D1173" w:rsidRDefault="009D1173" w:rsidP="003E62F0">
      <w:pPr>
        <w:numPr>
          <w:ilvl w:val="0"/>
          <w:numId w:val="27"/>
        </w:numPr>
        <w:bidi/>
        <w:spacing w:after="200" w:line="360" w:lineRule="auto"/>
        <w:jc w:val="both"/>
        <w:rPr>
          <w:rFonts w:ascii="Arial" w:hAnsi="Arial" w:cs="Arial"/>
          <w:szCs w:val="24"/>
        </w:rPr>
      </w:pPr>
      <w:r w:rsidRPr="003E62F0">
        <w:rPr>
          <w:rFonts w:ascii="Arial" w:hAnsi="Arial" w:cs="Arial" w:hint="eastAsia"/>
          <w:b/>
          <w:bCs/>
          <w:szCs w:val="24"/>
          <w:u w:val="single"/>
          <w:rtl/>
          <w:lang w:bidi="he-IL"/>
        </w:rPr>
        <w:lastRenderedPageBreak/>
        <w:t>פרסום</w:t>
      </w:r>
      <w:r w:rsidRPr="003E62F0">
        <w:rPr>
          <w:rFonts w:ascii="Arial" w:hAnsi="Arial" w:cs="Arial"/>
          <w:b/>
          <w:bCs/>
          <w:szCs w:val="24"/>
          <w:u w:val="single"/>
          <w:rtl/>
          <w:lang w:bidi="he-IL"/>
        </w:rPr>
        <w:t xml:space="preserve"> </w:t>
      </w:r>
      <w:r w:rsidRPr="003E62F0">
        <w:rPr>
          <w:rFonts w:ascii="Arial" w:hAnsi="Arial" w:cs="Arial" w:hint="eastAsia"/>
          <w:b/>
          <w:bCs/>
          <w:szCs w:val="24"/>
          <w:u w:val="single"/>
          <w:rtl/>
          <w:lang w:bidi="he-IL"/>
        </w:rPr>
        <w:t>מכרז</w:t>
      </w:r>
      <w:r w:rsidR="005C48EA" w:rsidRPr="003E62F0">
        <w:rPr>
          <w:rFonts w:ascii="Arial" w:hAnsi="Arial" w:cs="Arial"/>
          <w:b/>
          <w:bCs/>
          <w:szCs w:val="24"/>
          <w:u w:val="single"/>
          <w:rtl/>
        </w:rPr>
        <w:t>:</w:t>
      </w:r>
    </w:p>
    <w:p w14:paraId="7742F1CF" w14:textId="77777777" w:rsidR="009D1173" w:rsidRDefault="009D1173" w:rsidP="003E62F0">
      <w:pPr>
        <w:bidi/>
        <w:spacing w:after="200" w:line="360" w:lineRule="auto"/>
        <w:jc w:val="both"/>
        <w:rPr>
          <w:rFonts w:ascii="Arial" w:hAnsi="Arial" w:cs="Arial"/>
          <w:szCs w:val="24"/>
          <w:rtl/>
          <w:lang w:bidi="he-IL"/>
        </w:rPr>
      </w:pPr>
      <w:r w:rsidRPr="003E62F0">
        <w:rPr>
          <w:rFonts w:ascii="Arial" w:hAnsi="Arial" w:cs="Arial" w:hint="eastAsia"/>
          <w:szCs w:val="24"/>
          <w:rtl/>
          <w:lang w:bidi="he-IL"/>
        </w:rPr>
        <w:t>מצ</w:t>
      </w:r>
      <w:r w:rsidRPr="003E62F0">
        <w:rPr>
          <w:rFonts w:ascii="Arial" w:hAnsi="Arial" w:cs="Arial"/>
          <w:szCs w:val="24"/>
          <w:rtl/>
          <w:lang w:bidi="he-IL"/>
        </w:rPr>
        <w:t xml:space="preserve">"ב טיוטת </w:t>
      </w:r>
      <w:r w:rsidRPr="009D1173">
        <w:rPr>
          <w:rFonts w:ascii="Arial" w:hAnsi="Arial" w:cs="Arial"/>
          <w:szCs w:val="24"/>
          <w:rtl/>
          <w:lang w:bidi="he-IL"/>
        </w:rPr>
        <w:t>מכרז למלגות להתמחות במרכזי מחקר של נאס"א לשנת הלימודים תשע"ח (2017-2018)</w:t>
      </w:r>
      <w:r>
        <w:rPr>
          <w:rFonts w:ascii="Arial" w:hAnsi="Arial" w:cs="Arial" w:hint="cs"/>
          <w:szCs w:val="24"/>
          <w:rtl/>
          <w:lang w:bidi="he-IL"/>
        </w:rPr>
        <w:t>.</w:t>
      </w:r>
      <w:r w:rsidR="002B410A">
        <w:rPr>
          <w:rFonts w:ascii="Arial" w:hAnsi="Arial" w:cs="Arial" w:hint="cs"/>
          <w:szCs w:val="24"/>
          <w:rtl/>
          <w:lang w:bidi="he-IL"/>
        </w:rPr>
        <w:t xml:space="preserve"> בכוונת המשרד לבחור ב-5 מועמדים כזוכים ולהציע אותם לנאס"א.</w:t>
      </w:r>
      <w:r w:rsidR="00CF7D9F">
        <w:rPr>
          <w:rFonts w:ascii="Arial" w:hAnsi="Arial" w:cs="Arial" w:hint="cs"/>
          <w:szCs w:val="24"/>
          <w:rtl/>
          <w:lang w:bidi="he-IL"/>
        </w:rPr>
        <w:t xml:space="preserve"> במידה והם יאושרו בידי נאס"א המשרד מעוניין להתקשר אתם, ולש</w:t>
      </w:r>
      <w:r w:rsidR="006C4789">
        <w:rPr>
          <w:rFonts w:ascii="Arial" w:hAnsi="Arial" w:cs="Arial" w:hint="cs"/>
          <w:szCs w:val="24"/>
          <w:rtl/>
          <w:lang w:bidi="he-IL"/>
        </w:rPr>
        <w:t>ל</w:t>
      </w:r>
      <w:r w:rsidR="00CF7D9F">
        <w:rPr>
          <w:rFonts w:ascii="Arial" w:hAnsi="Arial" w:cs="Arial" w:hint="cs"/>
          <w:szCs w:val="24"/>
          <w:rtl/>
          <w:lang w:bidi="he-IL"/>
        </w:rPr>
        <w:t xml:space="preserve">ם להם סכום של </w:t>
      </w:r>
      <w:r w:rsidR="005135DF">
        <w:rPr>
          <w:rFonts w:ascii="Arial" w:hAnsi="Arial" w:cs="Arial" w:hint="cs"/>
          <w:szCs w:val="24"/>
          <w:rtl/>
          <w:lang w:bidi="he-IL"/>
        </w:rPr>
        <w:t>70</w:t>
      </w:r>
      <w:r w:rsidR="00CF7D9F">
        <w:rPr>
          <w:rFonts w:ascii="Arial" w:hAnsi="Arial" w:cs="Arial" w:hint="cs"/>
          <w:szCs w:val="24"/>
          <w:rtl/>
          <w:lang w:bidi="he-IL"/>
        </w:rPr>
        <w:t xml:space="preserve"> אש"ח לסמסטר ארוך (כ-16 שבועות) </w:t>
      </w:r>
      <w:r w:rsidR="006C4789">
        <w:rPr>
          <w:rFonts w:ascii="Arial" w:hAnsi="Arial" w:cs="Arial" w:hint="cs"/>
          <w:szCs w:val="24"/>
          <w:rtl/>
          <w:lang w:bidi="he-IL"/>
        </w:rPr>
        <w:t xml:space="preserve">או </w:t>
      </w:r>
      <w:r w:rsidR="00CF7D9F">
        <w:rPr>
          <w:rFonts w:ascii="Arial" w:hAnsi="Arial" w:cs="Arial" w:hint="cs"/>
          <w:szCs w:val="24"/>
          <w:rtl/>
          <w:lang w:bidi="he-IL"/>
        </w:rPr>
        <w:t>45 אש"ח לסמסטר קצר (של כ-10 שבועות). התשלום יינתן עבור השתתפות המתמחה בתכנית</w:t>
      </w:r>
      <w:r w:rsidR="006C4789">
        <w:rPr>
          <w:rFonts w:ascii="Arial" w:hAnsi="Arial" w:cs="Arial" w:hint="cs"/>
          <w:szCs w:val="24"/>
          <w:rtl/>
          <w:lang w:bidi="he-IL"/>
        </w:rPr>
        <w:t xml:space="preserve"> (ההשתתפות כרוכה בעלויות טיסה, דיור ומחיה)</w:t>
      </w:r>
      <w:r w:rsidR="00CF7D9F">
        <w:rPr>
          <w:rFonts w:ascii="Arial" w:hAnsi="Arial" w:cs="Arial" w:hint="cs"/>
          <w:szCs w:val="24"/>
          <w:rtl/>
          <w:lang w:bidi="he-IL"/>
        </w:rPr>
        <w:t xml:space="preserve"> ועבור תכנית מעורבות בת 120 שעות לכל הפחות שיפעיל בתחום החלל, לאחר שישוב לארץ.</w:t>
      </w:r>
    </w:p>
    <w:p w14:paraId="7742F1D0" w14:textId="77777777" w:rsidR="002B410A" w:rsidRPr="003E62F0" w:rsidRDefault="002B410A" w:rsidP="003E62F0">
      <w:pPr>
        <w:bidi/>
        <w:spacing w:after="200" w:line="360" w:lineRule="auto"/>
        <w:jc w:val="both"/>
        <w:rPr>
          <w:rFonts w:ascii="Arial" w:hAnsi="Arial" w:cs="Arial"/>
          <w:szCs w:val="24"/>
          <w:lang w:bidi="he-IL"/>
        </w:rPr>
      </w:pPr>
      <w:r>
        <w:rPr>
          <w:rFonts w:ascii="Arial" w:hAnsi="Arial" w:cs="Arial" w:hint="cs"/>
          <w:szCs w:val="24"/>
          <w:rtl/>
          <w:lang w:bidi="he-IL"/>
        </w:rPr>
        <w:t xml:space="preserve">במסגרת </w:t>
      </w:r>
      <w:r w:rsidR="00CF7D9F">
        <w:rPr>
          <w:rFonts w:ascii="Arial" w:hAnsi="Arial" w:cs="Arial" w:hint="cs"/>
          <w:szCs w:val="24"/>
          <w:rtl/>
          <w:lang w:bidi="he-IL"/>
        </w:rPr>
        <w:t xml:space="preserve">הסכם ההתקשרות המצורף למכרז מתבקשים המתמחים לספק ערבות ביצוע (כאשר מדובר בהתקשרות העולה על 50 אש"ח). היות ומדובר בהתקשרות חד פעמית עם סטודנטים, ובסכומים נמוכים יחסית, </w:t>
      </w:r>
      <w:r w:rsidR="00CF7D9F" w:rsidRPr="003E62F0">
        <w:rPr>
          <w:rFonts w:ascii="Arial" w:hAnsi="Arial" w:cs="Arial" w:hint="eastAsia"/>
          <w:b/>
          <w:bCs/>
          <w:szCs w:val="24"/>
          <w:rtl/>
          <w:lang w:bidi="he-IL"/>
        </w:rPr>
        <w:t>ועדת</w:t>
      </w:r>
      <w:r w:rsidR="00CF7D9F" w:rsidRPr="003E62F0">
        <w:rPr>
          <w:rFonts w:ascii="Arial" w:hAnsi="Arial" w:cs="Arial"/>
          <w:b/>
          <w:bCs/>
          <w:szCs w:val="24"/>
          <w:rtl/>
          <w:lang w:bidi="he-IL"/>
        </w:rPr>
        <w:t xml:space="preserve"> המכרזים </w:t>
      </w:r>
      <w:r w:rsidR="00E547A8" w:rsidRPr="000E1141">
        <w:rPr>
          <w:rFonts w:ascii="Arial" w:hAnsi="Arial" w:cs="Arial" w:hint="cs"/>
          <w:b/>
          <w:bCs/>
          <w:szCs w:val="24"/>
          <w:rtl/>
          <w:lang w:bidi="he-IL"/>
        </w:rPr>
        <w:t xml:space="preserve">מתבקשת </w:t>
      </w:r>
      <w:r w:rsidR="00CF7D9F" w:rsidRPr="003E62F0">
        <w:rPr>
          <w:rFonts w:ascii="Arial" w:hAnsi="Arial" w:cs="Arial" w:hint="eastAsia"/>
          <w:b/>
          <w:bCs/>
          <w:szCs w:val="24"/>
          <w:rtl/>
          <w:lang w:bidi="he-IL"/>
        </w:rPr>
        <w:t>לאשר</w:t>
      </w:r>
      <w:r w:rsidR="00CF7D9F" w:rsidRPr="003E62F0">
        <w:rPr>
          <w:rFonts w:ascii="Arial" w:hAnsi="Arial" w:cs="Arial"/>
          <w:b/>
          <w:bCs/>
          <w:szCs w:val="24"/>
          <w:rtl/>
          <w:lang w:bidi="he-IL"/>
        </w:rPr>
        <w:t xml:space="preserve"> למתמחים להעביר למשרד צ'ק בנקאי כתחליף לדרישת הערבות – וזאת </w:t>
      </w:r>
      <w:r w:rsidR="00CF7D9F" w:rsidRPr="003E62F0">
        <w:rPr>
          <w:rFonts w:ascii="Arial" w:hAnsi="Arial" w:cs="Arial" w:hint="eastAsia"/>
          <w:b/>
          <w:bCs/>
          <w:szCs w:val="24"/>
          <w:rtl/>
          <w:lang w:bidi="he-IL"/>
        </w:rPr>
        <w:t>על</w:t>
      </w:r>
      <w:r w:rsidR="00CF7D9F" w:rsidRPr="003E62F0">
        <w:rPr>
          <w:rFonts w:ascii="Arial" w:hAnsi="Arial" w:cs="Arial"/>
          <w:b/>
          <w:bCs/>
          <w:szCs w:val="24"/>
          <w:rtl/>
          <w:lang w:bidi="he-IL"/>
        </w:rPr>
        <w:t xml:space="preserve"> פי סמכותה לפי </w:t>
      </w:r>
      <w:r w:rsidR="00CF7D9F" w:rsidRPr="003E62F0">
        <w:rPr>
          <w:rFonts w:ascii="Arial" w:hAnsi="Arial" w:cs="Arial" w:hint="eastAsia"/>
          <w:b/>
          <w:bCs/>
          <w:szCs w:val="24"/>
          <w:rtl/>
          <w:lang w:bidi="he-IL"/>
        </w:rPr>
        <w:t>סעיף</w:t>
      </w:r>
      <w:r w:rsidR="00CF7D9F" w:rsidRPr="003E62F0">
        <w:rPr>
          <w:rFonts w:ascii="Arial" w:hAnsi="Arial" w:cs="Arial"/>
          <w:b/>
          <w:bCs/>
          <w:szCs w:val="24"/>
          <w:rtl/>
          <w:lang w:bidi="he-IL"/>
        </w:rPr>
        <w:t xml:space="preserve"> 2.3.2.1 </w:t>
      </w:r>
      <w:r w:rsidR="00CF7D9F" w:rsidRPr="003E62F0">
        <w:rPr>
          <w:rFonts w:ascii="Arial" w:hAnsi="Arial" w:cs="Arial" w:hint="eastAsia"/>
          <w:b/>
          <w:bCs/>
          <w:szCs w:val="24"/>
          <w:rtl/>
          <w:lang w:bidi="he-IL"/>
        </w:rPr>
        <w:t>להוראת</w:t>
      </w:r>
      <w:r w:rsidR="00CF7D9F" w:rsidRPr="003E62F0">
        <w:rPr>
          <w:rFonts w:ascii="Arial" w:hAnsi="Arial" w:cs="Arial"/>
          <w:b/>
          <w:bCs/>
          <w:szCs w:val="24"/>
          <w:rtl/>
          <w:lang w:bidi="he-IL"/>
        </w:rPr>
        <w:t xml:space="preserve"> </w:t>
      </w:r>
      <w:r w:rsidR="00CF7D9F" w:rsidRPr="003E62F0">
        <w:rPr>
          <w:rFonts w:ascii="Arial" w:hAnsi="Arial" w:cs="Arial" w:hint="eastAsia"/>
          <w:b/>
          <w:bCs/>
          <w:szCs w:val="24"/>
          <w:rtl/>
          <w:lang w:bidi="he-IL"/>
        </w:rPr>
        <w:t>התכ</w:t>
      </w:r>
      <w:r w:rsidR="00CF7D9F" w:rsidRPr="003E62F0">
        <w:rPr>
          <w:rFonts w:ascii="Arial" w:hAnsi="Arial" w:cs="Arial"/>
          <w:b/>
          <w:bCs/>
          <w:szCs w:val="24"/>
          <w:rtl/>
          <w:lang w:bidi="he-IL"/>
        </w:rPr>
        <w:t>"מ 7.7.1 "ערבויות"</w:t>
      </w:r>
      <w:r w:rsidR="00CF7D9F">
        <w:rPr>
          <w:rFonts w:ascii="Arial" w:hAnsi="Arial" w:cs="Arial" w:hint="cs"/>
          <w:szCs w:val="24"/>
          <w:rtl/>
          <w:lang w:bidi="he-IL"/>
        </w:rPr>
        <w:t>.</w:t>
      </w:r>
      <w:r w:rsidR="00340D38">
        <w:rPr>
          <w:rFonts w:ascii="Arial" w:hAnsi="Arial" w:cs="Arial" w:hint="cs"/>
          <w:szCs w:val="24"/>
          <w:rtl/>
          <w:lang w:bidi="he-IL"/>
        </w:rPr>
        <w:t xml:space="preserve"> המצאת צ'ק בנקאי פשוטה יותר וזולה יותר, כך שניתן לחייב בה את כל המועמדים;  ולדעתנו תיצור מספיק מחויבות מצידם.</w:t>
      </w:r>
    </w:p>
    <w:p w14:paraId="7742F1D1" w14:textId="77777777" w:rsidR="005C48EA" w:rsidRPr="00A8520F" w:rsidRDefault="005C03E7" w:rsidP="005C48EA">
      <w:pPr>
        <w:numPr>
          <w:ilvl w:val="0"/>
          <w:numId w:val="27"/>
        </w:numPr>
        <w:bidi/>
        <w:spacing w:after="200" w:line="360" w:lineRule="auto"/>
        <w:jc w:val="both"/>
        <w:rPr>
          <w:rFonts w:ascii="Arial" w:hAnsi="Arial" w:cs="Arial"/>
          <w:b/>
          <w:bCs/>
          <w:szCs w:val="24"/>
        </w:rPr>
      </w:pPr>
      <w:r w:rsidRPr="003E62F0">
        <w:rPr>
          <w:rFonts w:ascii="Arial" w:eastAsia="Calibri" w:hAnsi="Arial" w:cs="Arial" w:hint="eastAsia"/>
          <w:b/>
          <w:bCs/>
          <w:szCs w:val="24"/>
          <w:u w:val="single"/>
          <w:rtl/>
          <w:lang w:bidi="he-IL"/>
        </w:rPr>
        <w:t>התקשרות</w:t>
      </w:r>
      <w:r w:rsidRPr="003E62F0">
        <w:rPr>
          <w:rFonts w:ascii="Arial" w:eastAsia="Calibri" w:hAnsi="Arial" w:cs="Arial"/>
          <w:b/>
          <w:bCs/>
          <w:szCs w:val="24"/>
          <w:u w:val="single"/>
          <w:rtl/>
          <w:lang w:bidi="he-IL"/>
        </w:rPr>
        <w:t xml:space="preserve"> </w:t>
      </w:r>
      <w:r w:rsidRPr="003E62F0">
        <w:rPr>
          <w:rFonts w:ascii="Arial" w:eastAsia="Calibri" w:hAnsi="Arial" w:cs="Arial" w:hint="eastAsia"/>
          <w:b/>
          <w:bCs/>
          <w:szCs w:val="24"/>
          <w:u w:val="single"/>
          <w:rtl/>
          <w:lang w:bidi="he-IL"/>
        </w:rPr>
        <w:t>עם</w:t>
      </w:r>
      <w:r w:rsidR="009D1173" w:rsidRPr="005C03E7">
        <w:rPr>
          <w:rFonts w:ascii="Arial" w:hAnsi="Arial" w:cs="Arial"/>
          <w:b/>
          <w:bCs/>
          <w:szCs w:val="24"/>
          <w:u w:val="single"/>
          <w:rtl/>
          <w:lang w:bidi="he-IL"/>
        </w:rPr>
        <w:t xml:space="preserve"> נ</w:t>
      </w:r>
      <w:r w:rsidR="009D1173">
        <w:rPr>
          <w:rFonts w:ascii="Arial" w:hAnsi="Arial" w:cs="Arial" w:hint="cs"/>
          <w:b/>
          <w:bCs/>
          <w:szCs w:val="24"/>
          <w:u w:val="single"/>
          <w:rtl/>
          <w:lang w:bidi="he-IL"/>
        </w:rPr>
        <w:t>אס"א</w:t>
      </w:r>
      <w:r w:rsidR="005C48EA" w:rsidRPr="00A8520F">
        <w:rPr>
          <w:rFonts w:ascii="Arial" w:hAnsi="Arial" w:cs="Arial"/>
          <w:b/>
          <w:bCs/>
          <w:szCs w:val="24"/>
          <w:rtl/>
        </w:rPr>
        <w:t>:</w:t>
      </w:r>
    </w:p>
    <w:p w14:paraId="7742F1D2" w14:textId="77777777" w:rsidR="005C48EA" w:rsidRDefault="005C48EA" w:rsidP="00D15F61">
      <w:pPr>
        <w:bidi/>
        <w:spacing w:line="360" w:lineRule="auto"/>
        <w:jc w:val="both"/>
        <w:rPr>
          <w:rFonts w:ascii="Arial" w:hAnsi="Arial" w:cs="Arial"/>
          <w:szCs w:val="24"/>
          <w:rtl/>
        </w:rPr>
      </w:pPr>
      <w:r w:rsidRPr="00A8520F">
        <w:rPr>
          <w:rFonts w:ascii="Arial" w:hAnsi="Arial" w:cs="Arial"/>
          <w:szCs w:val="24"/>
          <w:rtl/>
          <w:lang w:bidi="he-IL"/>
        </w:rPr>
        <w:t xml:space="preserve">עלות </w:t>
      </w:r>
      <w:r w:rsidR="00F81A00">
        <w:rPr>
          <w:rFonts w:ascii="Arial" w:hAnsi="Arial" w:cs="Arial" w:hint="cs"/>
          <w:szCs w:val="24"/>
          <w:rtl/>
          <w:lang w:bidi="he-IL"/>
        </w:rPr>
        <w:t>השמה למתמחה לשבוע</w:t>
      </w:r>
      <w:r w:rsidR="00C71934">
        <w:rPr>
          <w:rFonts w:ascii="Arial" w:hAnsi="Arial" w:cs="Arial" w:hint="cs"/>
          <w:szCs w:val="24"/>
          <w:rtl/>
          <w:lang w:bidi="he-IL"/>
        </w:rPr>
        <w:t xml:space="preserve">: </w:t>
      </w:r>
      <w:r w:rsidRPr="00A8520F">
        <w:rPr>
          <w:rFonts w:ascii="Arial" w:hAnsi="Arial" w:cs="Arial"/>
          <w:szCs w:val="24"/>
          <w:rtl/>
          <w:lang w:bidi="he-IL"/>
        </w:rPr>
        <w:t xml:space="preserve"> </w:t>
      </w:r>
      <w:r w:rsidR="00F81A00">
        <w:rPr>
          <w:rFonts w:ascii="Arial" w:hAnsi="Arial" w:cs="Arial" w:hint="cs"/>
          <w:szCs w:val="24"/>
          <w:rtl/>
          <w:lang w:bidi="he-IL"/>
        </w:rPr>
        <w:t>475</w:t>
      </w:r>
      <w:r w:rsidRPr="00A8520F">
        <w:rPr>
          <w:rFonts w:ascii="Arial" w:hAnsi="Arial" w:cs="Arial"/>
          <w:szCs w:val="24"/>
          <w:rtl/>
          <w:lang w:bidi="he-IL"/>
        </w:rPr>
        <w:t xml:space="preserve"> </w:t>
      </w:r>
      <w:r w:rsidR="00F81A00">
        <w:rPr>
          <w:rFonts w:ascii="Arial" w:hAnsi="Arial" w:cs="Arial" w:hint="cs"/>
          <w:szCs w:val="24"/>
          <w:rtl/>
          <w:lang w:bidi="he-IL"/>
        </w:rPr>
        <w:t>$</w:t>
      </w:r>
      <w:r w:rsidRPr="00A8520F">
        <w:rPr>
          <w:rFonts w:ascii="Arial" w:hAnsi="Arial" w:cs="Arial"/>
          <w:szCs w:val="24"/>
          <w:rtl/>
        </w:rPr>
        <w:t>.</w:t>
      </w:r>
    </w:p>
    <w:p w14:paraId="7742F1D3" w14:textId="77777777" w:rsidR="00F81A00" w:rsidRDefault="00F81A00" w:rsidP="003E62F0">
      <w:pPr>
        <w:bidi/>
        <w:spacing w:line="360" w:lineRule="auto"/>
        <w:jc w:val="both"/>
        <w:rPr>
          <w:rFonts w:ascii="Arial" w:hAnsi="Arial" w:cs="Arial"/>
          <w:szCs w:val="24"/>
          <w:rtl/>
          <w:lang w:bidi="he-IL"/>
        </w:rPr>
      </w:pPr>
      <w:r>
        <w:rPr>
          <w:rFonts w:ascii="Arial" w:hAnsi="Arial" w:cs="Arial" w:hint="cs"/>
          <w:szCs w:val="24"/>
          <w:rtl/>
          <w:lang w:bidi="he-IL"/>
        </w:rPr>
        <w:t>מספר השבועות הצפוי בשנה</w:t>
      </w:r>
      <w:r w:rsidR="00CF7D9F">
        <w:rPr>
          <w:rFonts w:ascii="Arial" w:hAnsi="Arial" w:cs="Arial" w:hint="cs"/>
          <w:szCs w:val="24"/>
          <w:rtl/>
          <w:lang w:bidi="he-IL"/>
        </w:rPr>
        <w:t>, עבור 5 מתמחים</w:t>
      </w:r>
      <w:r>
        <w:rPr>
          <w:rFonts w:ascii="Arial" w:hAnsi="Arial" w:cs="Arial" w:hint="cs"/>
          <w:szCs w:val="24"/>
          <w:rtl/>
          <w:lang w:bidi="he-IL"/>
        </w:rPr>
        <w:t xml:space="preserve">: 48 </w:t>
      </w:r>
    </w:p>
    <w:p w14:paraId="7742F1D4" w14:textId="77777777" w:rsidR="00F81A00" w:rsidRPr="00A8520F" w:rsidRDefault="005C48EA" w:rsidP="003E62F0">
      <w:pPr>
        <w:bidi/>
        <w:spacing w:line="360" w:lineRule="auto"/>
        <w:jc w:val="both"/>
        <w:rPr>
          <w:rFonts w:ascii="Arial" w:hAnsi="Arial" w:cs="Arial"/>
          <w:szCs w:val="24"/>
          <w:rtl/>
          <w:lang w:bidi="he-IL"/>
        </w:rPr>
      </w:pPr>
      <w:r w:rsidRPr="00A8520F">
        <w:rPr>
          <w:rFonts w:ascii="Arial" w:hAnsi="Arial" w:cs="Arial"/>
          <w:szCs w:val="24"/>
          <w:rtl/>
          <w:lang w:bidi="he-IL"/>
        </w:rPr>
        <w:t>היקף ההתקשרות</w:t>
      </w:r>
      <w:r w:rsidR="00CF7D9F">
        <w:rPr>
          <w:rFonts w:ascii="Arial" w:hAnsi="Arial" w:cs="Arial" w:hint="cs"/>
          <w:szCs w:val="24"/>
          <w:rtl/>
          <w:lang w:bidi="he-IL"/>
        </w:rPr>
        <w:t xml:space="preserve"> הצפוי בסה"כ</w:t>
      </w:r>
      <w:r w:rsidR="00F81A00">
        <w:rPr>
          <w:rFonts w:ascii="Arial" w:hAnsi="Arial" w:cs="Arial" w:hint="cs"/>
          <w:szCs w:val="24"/>
          <w:rtl/>
          <w:lang w:bidi="he-IL"/>
        </w:rPr>
        <w:t>: 22,800 $</w:t>
      </w:r>
      <w:r w:rsidR="00E547A8">
        <w:rPr>
          <w:rFonts w:ascii="Arial" w:hAnsi="Arial" w:cs="Arial" w:hint="cs"/>
          <w:szCs w:val="24"/>
          <w:rtl/>
          <w:lang w:bidi="he-IL"/>
        </w:rPr>
        <w:t xml:space="preserve"> </w:t>
      </w:r>
      <w:r w:rsidR="00E547A8">
        <w:rPr>
          <w:rFonts w:ascii="Arial" w:hAnsi="Arial" w:cs="Arial"/>
          <w:szCs w:val="24"/>
          <w:rtl/>
          <w:lang w:bidi="he-IL"/>
        </w:rPr>
        <w:t>–</w:t>
      </w:r>
      <w:r w:rsidR="00E547A8">
        <w:rPr>
          <w:rFonts w:ascii="Arial" w:hAnsi="Arial" w:cs="Arial" w:hint="cs"/>
          <w:szCs w:val="24"/>
          <w:rtl/>
          <w:lang w:bidi="he-IL"/>
        </w:rPr>
        <w:t xml:space="preserve"> </w:t>
      </w:r>
      <w:r w:rsidR="00CF7D9F">
        <w:rPr>
          <w:rFonts w:ascii="Arial" w:hAnsi="Arial" w:cs="Arial" w:hint="cs"/>
          <w:szCs w:val="24"/>
          <w:rtl/>
          <w:lang w:bidi="he-IL"/>
        </w:rPr>
        <w:t>שהם</w:t>
      </w:r>
      <w:r w:rsidR="00E547A8">
        <w:rPr>
          <w:rFonts w:ascii="Arial" w:hAnsi="Arial" w:cs="Arial" w:hint="cs"/>
          <w:szCs w:val="24"/>
          <w:rtl/>
          <w:lang w:bidi="he-IL"/>
        </w:rPr>
        <w:t xml:space="preserve"> כ-</w:t>
      </w:r>
      <w:r w:rsidR="00F81A00">
        <w:rPr>
          <w:rFonts w:ascii="Arial" w:hAnsi="Arial" w:cs="Arial" w:hint="cs"/>
          <w:szCs w:val="24"/>
          <w:rtl/>
          <w:lang w:bidi="he-IL"/>
        </w:rPr>
        <w:t>91,200 ₪</w:t>
      </w:r>
      <w:r w:rsidR="00CF7D9F">
        <w:rPr>
          <w:rFonts w:ascii="Arial" w:hAnsi="Arial" w:cs="Arial" w:hint="cs"/>
          <w:szCs w:val="24"/>
          <w:rtl/>
          <w:lang w:bidi="he-IL"/>
        </w:rPr>
        <w:t>.</w:t>
      </w:r>
    </w:p>
    <w:p w14:paraId="7742F1D5" w14:textId="77777777" w:rsidR="004A082E" w:rsidRDefault="00CF7D9F" w:rsidP="00D15F61">
      <w:pPr>
        <w:bidi/>
        <w:spacing w:line="360" w:lineRule="auto"/>
        <w:jc w:val="both"/>
        <w:rPr>
          <w:rFonts w:ascii="Arial" w:hAnsi="Arial" w:cs="Arial"/>
          <w:szCs w:val="24"/>
          <w:rtl/>
          <w:lang w:bidi="he-IL"/>
        </w:rPr>
      </w:pPr>
      <w:r w:rsidRPr="003E62F0">
        <w:rPr>
          <w:rFonts w:ascii="Arial" w:hAnsi="Arial" w:cs="Arial" w:hint="eastAsia"/>
          <w:szCs w:val="24"/>
          <w:rtl/>
          <w:lang w:bidi="he-IL"/>
        </w:rPr>
        <w:t>כעולה</w:t>
      </w:r>
      <w:r w:rsidRPr="003E62F0">
        <w:rPr>
          <w:rFonts w:ascii="Arial" w:hAnsi="Arial" w:cs="Arial"/>
          <w:szCs w:val="24"/>
          <w:rtl/>
          <w:lang w:bidi="he-IL"/>
        </w:rPr>
        <w:t xml:space="preserve"> </w:t>
      </w:r>
      <w:r>
        <w:rPr>
          <w:rFonts w:ascii="Arial" w:hAnsi="Arial" w:cs="Arial" w:hint="cs"/>
          <w:szCs w:val="24"/>
          <w:rtl/>
          <w:lang w:bidi="he-IL"/>
        </w:rPr>
        <w:t>מחוות הדעת המקצועית הנלווית, מדובר בתכנית ייחודית ויוקרתית של סוכנות החלל החשובה בעולם; והיא התכנית היחידה מסוגה הפתוחה בפני סטודנטים ישראליים בתחום החלל.</w:t>
      </w:r>
    </w:p>
    <w:p w14:paraId="7742F1D6" w14:textId="77777777" w:rsidR="005C03E7" w:rsidRDefault="005C03E7" w:rsidP="003E62F0">
      <w:pPr>
        <w:bidi/>
        <w:spacing w:line="360" w:lineRule="auto"/>
        <w:jc w:val="both"/>
        <w:rPr>
          <w:rFonts w:ascii="Arial" w:hAnsi="Arial" w:cs="Arial"/>
          <w:szCs w:val="24"/>
          <w:rtl/>
          <w:lang w:bidi="he-IL"/>
        </w:rPr>
      </w:pPr>
      <w:r>
        <w:rPr>
          <w:rFonts w:ascii="Arial" w:hAnsi="Arial" w:cs="Arial" w:hint="cs"/>
          <w:szCs w:val="24"/>
          <w:rtl/>
          <w:lang w:bidi="he-IL"/>
        </w:rPr>
        <w:t>הועדה מתבקשת לאשר את התקשרות עם נאס"א לשנה"ל תשע"ח (2017-2018) בסכום כולל שלא יעלה על 91,200 ₪, על פי ס' 3(31) לתקנות חובת המכרזים, כאשר התשלום בפועל ייעשה על בסיס משך הזמן בו ישהו בנאס"א מתמחים ישראליים שייבחרו בהליך התחרותי כאמור לעיל.</w:t>
      </w:r>
    </w:p>
    <w:p w14:paraId="7742F1D7" w14:textId="77777777" w:rsidR="005C03E7" w:rsidRDefault="005C03E7" w:rsidP="003E62F0">
      <w:pPr>
        <w:bidi/>
        <w:spacing w:line="360" w:lineRule="auto"/>
        <w:jc w:val="both"/>
        <w:rPr>
          <w:rFonts w:ascii="Arial" w:hAnsi="Arial" w:cs="Arial"/>
          <w:szCs w:val="24"/>
          <w:rtl/>
          <w:lang w:bidi="he-IL"/>
        </w:rPr>
      </w:pPr>
    </w:p>
    <w:p w14:paraId="7742F1D8" w14:textId="77777777" w:rsidR="005C03E7" w:rsidRDefault="005C03E7" w:rsidP="003E62F0">
      <w:pPr>
        <w:bidi/>
        <w:spacing w:line="360" w:lineRule="auto"/>
        <w:ind w:left="5670"/>
        <w:jc w:val="both"/>
        <w:rPr>
          <w:rFonts w:ascii="Arial" w:hAnsi="Arial" w:cs="Arial"/>
          <w:szCs w:val="24"/>
          <w:rtl/>
          <w:lang w:bidi="he-IL"/>
        </w:rPr>
      </w:pPr>
      <w:r>
        <w:rPr>
          <w:rFonts w:ascii="Arial" w:hAnsi="Arial" w:cs="Arial" w:hint="cs"/>
          <w:szCs w:val="24"/>
          <w:rtl/>
          <w:lang w:bidi="he-IL"/>
        </w:rPr>
        <w:t>בברכה,</w:t>
      </w:r>
    </w:p>
    <w:p w14:paraId="7742F1D9" w14:textId="77777777" w:rsidR="005C03E7" w:rsidRDefault="005C03E7" w:rsidP="003E62F0">
      <w:pPr>
        <w:bidi/>
        <w:spacing w:line="360" w:lineRule="auto"/>
        <w:ind w:left="5670"/>
        <w:jc w:val="both"/>
        <w:rPr>
          <w:rFonts w:ascii="Arial" w:hAnsi="Arial" w:cs="Arial"/>
          <w:szCs w:val="24"/>
          <w:rtl/>
          <w:lang w:bidi="he-IL"/>
        </w:rPr>
      </w:pPr>
      <w:r>
        <w:rPr>
          <w:rFonts w:ascii="Arial" w:hAnsi="Arial" w:cs="Arial" w:hint="cs"/>
          <w:szCs w:val="24"/>
          <w:rtl/>
          <w:lang w:bidi="he-IL"/>
        </w:rPr>
        <w:lastRenderedPageBreak/>
        <w:t>אבי בלסברגר</w:t>
      </w:r>
    </w:p>
    <w:p w14:paraId="7742F1DA" w14:textId="77777777" w:rsidR="003E62F0" w:rsidRDefault="003E62F0" w:rsidP="003E62F0">
      <w:pPr>
        <w:bidi/>
        <w:spacing w:line="360" w:lineRule="auto"/>
        <w:ind w:left="5670"/>
        <w:jc w:val="both"/>
        <w:rPr>
          <w:rFonts w:ascii="Arial" w:hAnsi="Arial" w:cs="Arial"/>
          <w:szCs w:val="24"/>
          <w:rtl/>
          <w:lang w:bidi="he-IL"/>
        </w:rPr>
      </w:pPr>
      <w:r>
        <w:rPr>
          <w:rFonts w:ascii="Arial" w:hAnsi="Arial" w:cs="Arial" w:hint="cs"/>
          <w:szCs w:val="24"/>
          <w:rtl/>
          <w:lang w:bidi="he-IL"/>
        </w:rPr>
        <w:t>מנהל סוכנות החלל הישראלית</w:t>
      </w:r>
    </w:p>
    <w:p w14:paraId="7742F1DB" w14:textId="77777777" w:rsidR="003E62F0" w:rsidRPr="003E62F0" w:rsidRDefault="003E62F0" w:rsidP="003E62F0">
      <w:pPr>
        <w:bidi/>
        <w:spacing w:line="360" w:lineRule="auto"/>
        <w:ind w:left="5670"/>
        <w:jc w:val="both"/>
        <w:rPr>
          <w:rFonts w:ascii="Arial" w:hAnsi="Arial" w:cs="Arial"/>
          <w:szCs w:val="24"/>
          <w:rtl/>
          <w:lang w:bidi="he-IL"/>
        </w:rPr>
      </w:pPr>
      <w:r>
        <w:rPr>
          <w:rFonts w:ascii="Arial" w:hAnsi="Arial" w:cs="Arial" w:hint="cs"/>
          <w:szCs w:val="24"/>
          <w:rtl/>
          <w:lang w:bidi="he-IL"/>
        </w:rPr>
        <w:t>משרד המדע והטכנולוגיה</w:t>
      </w:r>
    </w:p>
    <w:sectPr w:rsidR="003E62F0" w:rsidRPr="003E62F0" w:rsidSect="00B73A59">
      <w:headerReference w:type="even" r:id="rId12"/>
      <w:headerReference w:type="default" r:id="rId13"/>
      <w:footerReference w:type="even" r:id="rId14"/>
      <w:footerReference w:type="default" r:id="rId15"/>
      <w:headerReference w:type="first" r:id="rId16"/>
      <w:footerReference w:type="first" r:id="rId17"/>
      <w:pgSz w:w="11907" w:h="16840" w:code="9"/>
      <w:pgMar w:top="1440" w:right="1440" w:bottom="1440" w:left="1440" w:header="720" w:footer="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42F1DE" w14:textId="77777777" w:rsidR="004B5848" w:rsidRDefault="004B5848">
      <w:r>
        <w:separator/>
      </w:r>
    </w:p>
  </w:endnote>
  <w:endnote w:type="continuationSeparator" w:id="0">
    <w:p w14:paraId="7742F1DF" w14:textId="77777777" w:rsidR="004B5848" w:rsidRDefault="004B5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2F205" w14:textId="77777777" w:rsidR="00483388" w:rsidRDefault="00483388" w:rsidP="000D75B1">
    <w:pPr>
      <w:pStyle w:val="a8"/>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14:paraId="7742F206" w14:textId="77777777" w:rsidR="00483388" w:rsidRDefault="00483388">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48450552"/>
      <w:docPartObj>
        <w:docPartGallery w:val="Page Numbers (Bottom of Page)"/>
        <w:docPartUnique/>
      </w:docPartObj>
    </w:sdtPr>
    <w:sdtEndPr>
      <w:rPr>
        <w:rtl w:val="0"/>
      </w:rPr>
    </w:sdtEndPr>
    <w:sdtContent>
      <w:p w14:paraId="7742F207" w14:textId="77777777" w:rsidR="00B73A59" w:rsidRDefault="00B73A59" w:rsidP="00B73A59">
        <w:pPr>
          <w:pStyle w:val="a8"/>
          <w:bidi/>
          <w:jc w:val="right"/>
          <w:rPr>
            <w:b/>
            <w:bCs/>
            <w:sz w:val="20"/>
            <w:lang w:bidi="he-IL"/>
          </w:rPr>
        </w:pPr>
      </w:p>
      <w:p w14:paraId="7742F208" w14:textId="77777777" w:rsidR="00B73A59" w:rsidRDefault="00B73A59" w:rsidP="00B73A59">
        <w:pPr>
          <w:pStyle w:val="a8"/>
          <w:jc w:val="center"/>
          <w:rPr>
            <w:b/>
            <w:bCs/>
            <w:sz w:val="20"/>
            <w:lang w:bidi="he-IL"/>
          </w:rPr>
        </w:pPr>
        <w:r>
          <w:rPr>
            <w:b/>
            <w:bCs/>
            <w:sz w:val="20"/>
            <w:lang w:bidi="he-IL"/>
          </w:rPr>
          <w:t>________________________________________________________________</w:t>
        </w:r>
      </w:p>
      <w:p w14:paraId="7742F209" w14:textId="77777777" w:rsidR="00B73A59" w:rsidRPr="003B3CEE" w:rsidRDefault="00B73A59" w:rsidP="00B73A59">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7742F20A" w14:textId="77777777" w:rsidR="00B73A59" w:rsidRPr="003B3CEE" w:rsidRDefault="00B73A59" w:rsidP="00B73A59">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7742F20B" w14:textId="77777777" w:rsidR="00B73A59" w:rsidRDefault="00B73A59" w:rsidP="00B73A59">
        <w:pPr>
          <w:pStyle w:val="a8"/>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7742F20C" w14:textId="77777777" w:rsidR="00B73A59" w:rsidRPr="00173C95" w:rsidRDefault="00B73A59" w:rsidP="00B73A59">
        <w:pPr>
          <w:pStyle w:val="a8"/>
          <w:jc w:val="center"/>
          <w:rPr>
            <w:i/>
            <w:iCs/>
            <w:color w:val="0000FF"/>
            <w:u w:val="single"/>
            <w:lang w:val="it-IT"/>
          </w:rPr>
        </w:pPr>
        <w:r w:rsidRPr="00173C95">
          <w:rPr>
            <w:rStyle w:val="Hyperlink"/>
            <w:b/>
            <w:bCs/>
            <w:i/>
            <w:iCs/>
            <w:sz w:val="20"/>
            <w:lang w:val="it-IT" w:bidi="he-IL"/>
          </w:rPr>
          <w:t>http://</w:t>
        </w:r>
        <w:r>
          <w:rPr>
            <w:rStyle w:val="Hyperlink"/>
            <w:b/>
            <w:bCs/>
            <w:i/>
            <w:iCs/>
            <w:sz w:val="20"/>
            <w:lang w:val="it-IT" w:bidi="he-IL"/>
          </w:rPr>
          <w:t>space.gov.il</w:t>
        </w:r>
      </w:p>
      <w:p w14:paraId="7742F20D" w14:textId="77777777" w:rsidR="00B73A59" w:rsidRPr="00E97DEE" w:rsidRDefault="00B73A59" w:rsidP="00B73A59">
        <w:pPr>
          <w:pStyle w:val="a8"/>
          <w:jc w:val="center"/>
          <w:rPr>
            <w:i/>
            <w:iCs/>
            <w:color w:val="0000FF"/>
            <w:sz w:val="20"/>
            <w:u w:val="single"/>
            <w:lang w:val="it-IT" w:bidi="he-IL"/>
          </w:rPr>
        </w:pPr>
      </w:p>
      <w:p w14:paraId="7742F20E" w14:textId="77777777" w:rsidR="00B73A59" w:rsidRPr="00E97DEE" w:rsidRDefault="00B73A59" w:rsidP="00B73A59">
        <w:pPr>
          <w:rPr>
            <w:szCs w:val="24"/>
            <w:u w:val="single"/>
            <w:rtl/>
            <w:lang w:val="it-IT" w:bidi="he-IL"/>
          </w:rPr>
        </w:pPr>
      </w:p>
      <w:p w14:paraId="7742F20F" w14:textId="77777777" w:rsidR="00B73A59" w:rsidRDefault="00B73A59" w:rsidP="00B73A59">
        <w:pPr>
          <w:pStyle w:val="a8"/>
          <w:jc w:val="center"/>
          <w:rPr>
            <w:i/>
            <w:iCs/>
            <w:color w:val="0000FF"/>
            <w:sz w:val="20"/>
            <w:lang w:val="it-IT" w:bidi="he-IL"/>
          </w:rPr>
        </w:pPr>
      </w:p>
      <w:p w14:paraId="7742F210" w14:textId="77777777" w:rsidR="00B73A59" w:rsidRPr="009E3399" w:rsidRDefault="00B73A59" w:rsidP="00B73A59">
        <w:pPr>
          <w:pStyle w:val="a8"/>
          <w:bidi/>
          <w:jc w:val="right"/>
          <w:rPr>
            <w:i/>
            <w:iCs/>
            <w:lang w:val="it-IT" w:bidi="he-IL"/>
          </w:rPr>
        </w:pPr>
      </w:p>
      <w:p w14:paraId="7742F211" w14:textId="77777777" w:rsidR="00483388" w:rsidRDefault="00483388">
        <w:pPr>
          <w:pStyle w:val="a8"/>
          <w:jc w:val="center"/>
        </w:pPr>
        <w:r>
          <w:fldChar w:fldCharType="begin"/>
        </w:r>
        <w:r>
          <w:instrText xml:space="preserve"> PAGE   \* MERGEFORMAT </w:instrText>
        </w:r>
        <w:r>
          <w:fldChar w:fldCharType="separate"/>
        </w:r>
        <w:r w:rsidR="000835D4">
          <w:rPr>
            <w:noProof/>
          </w:rPr>
          <w:t>2</w:t>
        </w:r>
        <w:r>
          <w:rPr>
            <w:noProof/>
          </w:rPr>
          <w:fldChar w:fldCharType="end"/>
        </w:r>
      </w:p>
    </w:sdtContent>
  </w:sdt>
  <w:p w14:paraId="7742F212" w14:textId="77777777" w:rsidR="00483388" w:rsidRPr="004C2FD2" w:rsidRDefault="00483388" w:rsidP="004F48B1">
    <w:pPr>
      <w:pStyle w:val="a8"/>
      <w:tabs>
        <w:tab w:val="clear" w:pos="4153"/>
        <w:tab w:val="clear" w:pos="8306"/>
        <w:tab w:val="left" w:pos="6615"/>
      </w:tabs>
      <w:rPr>
        <w:color w:val="0000FF"/>
        <w:lang w:bidi="he-I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2F236" w14:textId="77777777" w:rsidR="00483388" w:rsidRDefault="00483388" w:rsidP="009729A1">
    <w:pPr>
      <w:pStyle w:val="a8"/>
      <w:bidi/>
      <w:jc w:val="right"/>
      <w:rPr>
        <w:b/>
        <w:bCs/>
        <w:sz w:val="20"/>
        <w:lang w:bidi="he-IL"/>
      </w:rPr>
    </w:pPr>
  </w:p>
  <w:p w14:paraId="7742F237" w14:textId="77777777" w:rsidR="00483388" w:rsidRDefault="00483388" w:rsidP="004A082E">
    <w:pPr>
      <w:pStyle w:val="a8"/>
      <w:jc w:val="center"/>
      <w:rPr>
        <w:b/>
        <w:bCs/>
        <w:sz w:val="20"/>
        <w:lang w:bidi="he-IL"/>
      </w:rPr>
    </w:pPr>
    <w:r>
      <w:rPr>
        <w:b/>
        <w:bCs/>
        <w:sz w:val="20"/>
        <w:lang w:bidi="he-IL"/>
      </w:rPr>
      <w:t>________________________________________________________________</w:t>
    </w:r>
  </w:p>
  <w:p w14:paraId="7742F238" w14:textId="77777777" w:rsidR="00483388" w:rsidRPr="003B3CEE" w:rsidRDefault="00483388" w:rsidP="004A082E">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7742F239" w14:textId="77777777" w:rsidR="00483388" w:rsidRPr="003B3CEE" w:rsidRDefault="00483388" w:rsidP="004A082E">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7742F23A" w14:textId="77777777" w:rsidR="00483388" w:rsidRDefault="00483388" w:rsidP="004A082E">
    <w:pPr>
      <w:pStyle w:val="a8"/>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7742F23B" w14:textId="77777777" w:rsidR="00483388" w:rsidRPr="00173C95" w:rsidRDefault="00483388" w:rsidP="004A082E">
    <w:pPr>
      <w:pStyle w:val="a8"/>
      <w:jc w:val="center"/>
      <w:rPr>
        <w:i/>
        <w:iCs/>
        <w:color w:val="0000FF"/>
        <w:u w:val="single"/>
        <w:lang w:val="it-IT"/>
      </w:rPr>
    </w:pPr>
    <w:r w:rsidRPr="00173C95">
      <w:rPr>
        <w:rStyle w:val="Hyperlink"/>
        <w:b/>
        <w:bCs/>
        <w:i/>
        <w:iCs/>
        <w:sz w:val="20"/>
        <w:lang w:val="it-IT" w:bidi="he-IL"/>
      </w:rPr>
      <w:t>http://</w:t>
    </w:r>
    <w:r w:rsidR="008E5DC2">
      <w:rPr>
        <w:rStyle w:val="Hyperlink"/>
        <w:b/>
        <w:bCs/>
        <w:i/>
        <w:iCs/>
        <w:sz w:val="20"/>
        <w:lang w:val="it-IT" w:bidi="he-IL"/>
      </w:rPr>
      <w:t>space.gov.il</w:t>
    </w:r>
  </w:p>
  <w:p w14:paraId="7742F23C" w14:textId="77777777" w:rsidR="00483388" w:rsidRPr="00E97DEE" w:rsidRDefault="00483388" w:rsidP="004A082E">
    <w:pPr>
      <w:pStyle w:val="a8"/>
      <w:jc w:val="center"/>
      <w:rPr>
        <w:i/>
        <w:iCs/>
        <w:color w:val="0000FF"/>
        <w:sz w:val="20"/>
        <w:u w:val="single"/>
        <w:lang w:val="it-IT" w:bidi="he-IL"/>
      </w:rPr>
    </w:pPr>
  </w:p>
  <w:p w14:paraId="7742F23D" w14:textId="77777777" w:rsidR="00483388" w:rsidRPr="00E97DEE" w:rsidRDefault="00483388" w:rsidP="00EB11E3">
    <w:pPr>
      <w:rPr>
        <w:szCs w:val="24"/>
        <w:u w:val="single"/>
        <w:rtl/>
        <w:lang w:val="it-IT" w:bidi="he-IL"/>
      </w:rPr>
    </w:pPr>
  </w:p>
  <w:p w14:paraId="7742F23E" w14:textId="77777777" w:rsidR="00483388" w:rsidRDefault="00483388" w:rsidP="008232F1">
    <w:pPr>
      <w:pStyle w:val="a8"/>
      <w:jc w:val="center"/>
      <w:rPr>
        <w:i/>
        <w:iCs/>
        <w:color w:val="0000FF"/>
        <w:sz w:val="20"/>
        <w:lang w:val="it-IT" w:bidi="he-IL"/>
      </w:rPr>
    </w:pPr>
  </w:p>
  <w:p w14:paraId="7742F23F" w14:textId="77777777" w:rsidR="00483388" w:rsidRPr="009E3399" w:rsidRDefault="00483388" w:rsidP="008232F1">
    <w:pPr>
      <w:pStyle w:val="a8"/>
      <w:bidi/>
      <w:jc w:val="right"/>
      <w:rPr>
        <w:i/>
        <w:iCs/>
        <w:lang w:val="it-IT" w:bidi="he-I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42F1DC" w14:textId="77777777" w:rsidR="004B5848" w:rsidRDefault="004B5848">
      <w:r>
        <w:separator/>
      </w:r>
    </w:p>
  </w:footnote>
  <w:footnote w:type="continuationSeparator" w:id="0">
    <w:p w14:paraId="7742F1DD" w14:textId="77777777" w:rsidR="004B5848" w:rsidRDefault="004B58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2F1E0" w14:textId="77777777" w:rsidR="00B73A59" w:rsidRDefault="00B73A5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2F1E1" w14:textId="77777777" w:rsidR="00483388" w:rsidRDefault="00483388" w:rsidP="006A7333">
    <w:pPr>
      <w:pStyle w:val="a6"/>
      <w:ind w:right="-921"/>
      <w:jc w:val="center"/>
      <w:rPr>
        <w:sz w:val="28"/>
        <w:szCs w:val="24"/>
      </w:rPr>
    </w:pPr>
    <w:r>
      <w:rPr>
        <w:sz w:val="28"/>
        <w:szCs w:val="24"/>
      </w:rPr>
      <w:t xml:space="preserve"> </w:t>
    </w:r>
  </w:p>
  <w:tbl>
    <w:tblPr>
      <w:tblW w:w="10788" w:type="dxa"/>
      <w:tblInd w:w="-872" w:type="dxa"/>
      <w:tblLook w:val="04A0" w:firstRow="1" w:lastRow="0" w:firstColumn="1" w:lastColumn="0" w:noHBand="0" w:noVBand="1"/>
    </w:tblPr>
    <w:tblGrid>
      <w:gridCol w:w="1068"/>
      <w:gridCol w:w="902"/>
      <w:gridCol w:w="985"/>
      <w:gridCol w:w="985"/>
      <w:gridCol w:w="985"/>
      <w:gridCol w:w="1972"/>
      <w:gridCol w:w="986"/>
      <w:gridCol w:w="986"/>
      <w:gridCol w:w="1919"/>
    </w:tblGrid>
    <w:tr w:rsidR="00483388" w14:paraId="7742F1E5" w14:textId="77777777" w:rsidTr="00B73A59">
      <w:tc>
        <w:tcPr>
          <w:tcW w:w="1068" w:type="dxa"/>
          <w:vMerge w:val="restart"/>
          <w:shd w:val="clear" w:color="auto" w:fill="auto"/>
        </w:tcPr>
        <w:p w14:paraId="7742F1E2" w14:textId="77777777" w:rsidR="00483388" w:rsidRPr="00FD75E1" w:rsidRDefault="00483388" w:rsidP="00177261">
          <w:pPr>
            <w:pStyle w:val="a6"/>
            <w:bidi/>
            <w:ind w:right="-921"/>
            <w:rPr>
              <w:sz w:val="28"/>
              <w:szCs w:val="24"/>
              <w:rtl/>
              <w:lang w:bidi="he-IL"/>
            </w:rPr>
          </w:pPr>
          <w:r>
            <w:rPr>
              <w:noProof/>
              <w:sz w:val="28"/>
              <w:szCs w:val="24"/>
              <w:lang w:bidi="he-IL"/>
            </w:rPr>
            <w:drawing>
              <wp:inline distT="0" distB="0" distL="0" distR="0" wp14:anchorId="7742F240" wp14:editId="7742F241">
                <wp:extent cx="523875" cy="657225"/>
                <wp:effectExtent l="0" t="0" r="9525" b="9525"/>
                <wp:docPr id="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742F1E3" w14:textId="77777777" w:rsidR="00483388" w:rsidRPr="00084F08" w:rsidRDefault="00483388" w:rsidP="00177261">
          <w:pPr>
            <w:rPr>
              <w:rFonts w:ascii="Calibri" w:hAnsi="Calibri" w:cs="David"/>
              <w:b/>
              <w:bCs/>
              <w:szCs w:val="24"/>
              <w:rtl/>
              <w:lang w:bidi="he-IL"/>
            </w:rPr>
          </w:pPr>
          <w:r w:rsidRPr="00084F08">
            <w:rPr>
              <w:rFonts w:ascii="Calibri" w:hAnsi="Calibri" w:cs="Narkisim"/>
              <w:b/>
              <w:bCs/>
              <w:szCs w:val="24"/>
              <w:lang w:bidi="he-IL"/>
            </w:rPr>
            <w:t>MINISTRY OF SCIENCE, TECHNOLOGY and SPACE</w:t>
          </w:r>
          <w:r w:rsidRPr="00084F08">
            <w:rPr>
              <w:rFonts w:ascii="Calibri" w:hAnsi="Calibri" w:cs="David"/>
              <w:b/>
              <w:bCs/>
              <w:szCs w:val="24"/>
            </w:rPr>
            <w:t xml:space="preserve"> </w:t>
          </w:r>
        </w:p>
      </w:tc>
      <w:tc>
        <w:tcPr>
          <w:tcW w:w="3891" w:type="dxa"/>
          <w:gridSpan w:val="3"/>
          <w:shd w:val="clear" w:color="auto" w:fill="auto"/>
          <w:vAlign w:val="center"/>
        </w:tcPr>
        <w:p w14:paraId="7742F1E4" w14:textId="77777777" w:rsidR="00483388" w:rsidRPr="00084F08" w:rsidRDefault="00483388" w:rsidP="00177261">
          <w:pPr>
            <w:pStyle w:val="10"/>
            <w:bidi/>
            <w:rPr>
              <w:rFonts w:ascii="Arial" w:hAnsi="Arial"/>
              <w:w w:val="85"/>
              <w:sz w:val="28"/>
              <w:szCs w:val="28"/>
              <w:lang w:bidi="he-IL"/>
            </w:rPr>
          </w:pPr>
          <w:r w:rsidRPr="00084F08">
            <w:rPr>
              <w:rFonts w:cs="Narkisim"/>
              <w:sz w:val="28"/>
              <w:szCs w:val="28"/>
              <w:rtl/>
              <w:lang w:bidi="he-IL"/>
            </w:rPr>
            <w:t>משרד המדע, הטכנולוגיה והחלל</w:t>
          </w:r>
        </w:p>
      </w:tc>
    </w:tr>
    <w:tr w:rsidR="00483388" w14:paraId="7742F1E8" w14:textId="77777777" w:rsidTr="00B73A59">
      <w:tc>
        <w:tcPr>
          <w:tcW w:w="1068" w:type="dxa"/>
          <w:vMerge/>
          <w:shd w:val="clear" w:color="auto" w:fill="auto"/>
          <w:vAlign w:val="center"/>
        </w:tcPr>
        <w:p w14:paraId="7742F1E6" w14:textId="77777777" w:rsidR="00483388" w:rsidRPr="00FD75E1" w:rsidRDefault="00483388" w:rsidP="00177261">
          <w:pPr>
            <w:pStyle w:val="a6"/>
            <w:bidi/>
            <w:ind w:right="-921"/>
            <w:jc w:val="center"/>
            <w:rPr>
              <w:sz w:val="28"/>
              <w:szCs w:val="24"/>
            </w:rPr>
          </w:pPr>
        </w:p>
      </w:tc>
      <w:tc>
        <w:tcPr>
          <w:tcW w:w="9720" w:type="dxa"/>
          <w:gridSpan w:val="8"/>
          <w:shd w:val="clear" w:color="auto" w:fill="auto"/>
          <w:vAlign w:val="center"/>
        </w:tcPr>
        <w:p w14:paraId="7742F1E7" w14:textId="77777777" w:rsidR="00483388" w:rsidRPr="00FD75E1" w:rsidRDefault="00483388"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7742F242" wp14:editId="7742F243">
                    <wp:simplePos x="0" y="0"/>
                    <wp:positionH relativeFrom="column">
                      <wp:posOffset>-63500</wp:posOffset>
                    </wp:positionH>
                    <wp:positionV relativeFrom="paragraph">
                      <wp:posOffset>100329</wp:posOffset>
                    </wp:positionV>
                    <wp:extent cx="6114415" cy="0"/>
                    <wp:effectExtent l="0" t="0" r="19685" b="19050"/>
                    <wp:wrapNone/>
                    <wp:docPr id="5"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CA24759" id="Straight Connector 21"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" strokecolor="windowText" strokeweight="1pt">
                    <o:lock v:ext="edit" shapetype="f"/>
                  </v:line>
                </w:pict>
              </mc:Fallback>
            </mc:AlternateContent>
          </w:r>
        </w:p>
      </w:tc>
    </w:tr>
    <w:tr w:rsidR="00483388" w14:paraId="7742F1EE" w14:textId="77777777" w:rsidTr="00B73A59">
      <w:tc>
        <w:tcPr>
          <w:tcW w:w="1068" w:type="dxa"/>
          <w:vMerge/>
          <w:shd w:val="clear" w:color="auto" w:fill="auto"/>
          <w:vAlign w:val="center"/>
        </w:tcPr>
        <w:p w14:paraId="7742F1E9" w14:textId="77777777" w:rsidR="00483388" w:rsidRPr="00FD75E1" w:rsidRDefault="00483388" w:rsidP="00177261">
          <w:pPr>
            <w:pStyle w:val="a6"/>
            <w:bidi/>
            <w:ind w:right="-921"/>
            <w:jc w:val="center"/>
            <w:rPr>
              <w:sz w:val="28"/>
              <w:szCs w:val="24"/>
            </w:rPr>
          </w:pPr>
        </w:p>
      </w:tc>
      <w:tc>
        <w:tcPr>
          <w:tcW w:w="2872" w:type="dxa"/>
          <w:gridSpan w:val="3"/>
          <w:shd w:val="clear" w:color="auto" w:fill="auto"/>
          <w:vAlign w:val="center"/>
        </w:tcPr>
        <w:p w14:paraId="7742F1EA" w14:textId="77777777" w:rsidR="00483388" w:rsidRPr="00084F08" w:rsidRDefault="00483388"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14:paraId="7742F1EB" w14:textId="77777777" w:rsidR="00483388" w:rsidRPr="00FD75E1" w:rsidRDefault="00483388" w:rsidP="00177261">
          <w:pPr>
            <w:pStyle w:val="a6"/>
            <w:bidi/>
            <w:ind w:right="-921"/>
            <w:jc w:val="center"/>
            <w:rPr>
              <w:sz w:val="28"/>
              <w:szCs w:val="24"/>
            </w:rPr>
          </w:pPr>
        </w:p>
      </w:tc>
      <w:tc>
        <w:tcPr>
          <w:tcW w:w="1972" w:type="dxa"/>
          <w:vMerge w:val="restart"/>
          <w:shd w:val="clear" w:color="auto" w:fill="auto"/>
          <w:vAlign w:val="center"/>
        </w:tcPr>
        <w:p w14:paraId="7742F1EC" w14:textId="77777777" w:rsidR="00483388" w:rsidRPr="00FD75E1" w:rsidRDefault="00483388" w:rsidP="00177261">
          <w:pPr>
            <w:pStyle w:val="a6"/>
            <w:bidi/>
            <w:ind w:right="-921"/>
            <w:rPr>
              <w:sz w:val="28"/>
              <w:szCs w:val="24"/>
              <w:rtl/>
              <w:lang w:bidi="he-IL"/>
            </w:rPr>
          </w:pPr>
          <w:r>
            <w:rPr>
              <w:noProof/>
              <w:lang w:bidi="he-IL"/>
            </w:rPr>
            <w:drawing>
              <wp:anchor distT="0" distB="0" distL="114300" distR="114300" simplePos="0" relativeHeight="251660288" behindDoc="1" locked="0" layoutInCell="1" allowOverlap="1" wp14:anchorId="7742F244" wp14:editId="7742F245">
                <wp:simplePos x="0" y="0"/>
                <wp:positionH relativeFrom="column">
                  <wp:posOffset>635</wp:posOffset>
                </wp:positionH>
                <wp:positionV relativeFrom="paragraph">
                  <wp:posOffset>26035</wp:posOffset>
                </wp:positionV>
                <wp:extent cx="914400" cy="547370"/>
                <wp:effectExtent l="0" t="0" r="0" b="5080"/>
                <wp:wrapNone/>
                <wp:docPr id="10"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7742F1ED" w14:textId="77777777" w:rsidR="00483388" w:rsidRPr="00084F08" w:rsidRDefault="00483388"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483388" w14:paraId="7742F1F8" w14:textId="77777777" w:rsidTr="00B73A59">
      <w:tc>
        <w:tcPr>
          <w:tcW w:w="1068" w:type="dxa"/>
          <w:vMerge/>
          <w:shd w:val="clear" w:color="auto" w:fill="auto"/>
          <w:vAlign w:val="center"/>
        </w:tcPr>
        <w:p w14:paraId="7742F1EF" w14:textId="77777777" w:rsidR="00483388" w:rsidRPr="00FD75E1" w:rsidRDefault="00483388" w:rsidP="00177261">
          <w:pPr>
            <w:pStyle w:val="a6"/>
            <w:bidi/>
            <w:ind w:right="-921"/>
            <w:jc w:val="center"/>
            <w:rPr>
              <w:sz w:val="28"/>
              <w:szCs w:val="24"/>
            </w:rPr>
          </w:pPr>
        </w:p>
      </w:tc>
      <w:tc>
        <w:tcPr>
          <w:tcW w:w="902" w:type="dxa"/>
          <w:shd w:val="clear" w:color="auto" w:fill="auto"/>
          <w:vAlign w:val="center"/>
        </w:tcPr>
        <w:p w14:paraId="7742F1F0"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1"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2"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3" w14:textId="77777777" w:rsidR="00483388" w:rsidRPr="00FD75E1" w:rsidRDefault="00483388" w:rsidP="00177261">
          <w:pPr>
            <w:pStyle w:val="a6"/>
            <w:bidi/>
            <w:ind w:right="-921"/>
            <w:jc w:val="center"/>
            <w:rPr>
              <w:sz w:val="28"/>
              <w:szCs w:val="24"/>
            </w:rPr>
          </w:pPr>
        </w:p>
      </w:tc>
      <w:tc>
        <w:tcPr>
          <w:tcW w:w="1972" w:type="dxa"/>
          <w:vMerge/>
          <w:shd w:val="clear" w:color="auto" w:fill="auto"/>
          <w:vAlign w:val="center"/>
        </w:tcPr>
        <w:p w14:paraId="7742F1F4" w14:textId="77777777" w:rsidR="00483388" w:rsidRPr="00FD75E1" w:rsidRDefault="00483388" w:rsidP="00177261">
          <w:pPr>
            <w:pStyle w:val="a6"/>
            <w:bidi/>
            <w:ind w:right="-921"/>
            <w:jc w:val="center"/>
            <w:rPr>
              <w:sz w:val="28"/>
              <w:szCs w:val="24"/>
            </w:rPr>
          </w:pPr>
        </w:p>
      </w:tc>
      <w:tc>
        <w:tcPr>
          <w:tcW w:w="986" w:type="dxa"/>
          <w:shd w:val="clear" w:color="auto" w:fill="auto"/>
          <w:vAlign w:val="center"/>
        </w:tcPr>
        <w:p w14:paraId="7742F1F5" w14:textId="77777777" w:rsidR="00483388" w:rsidRPr="00FD75E1" w:rsidRDefault="00483388" w:rsidP="00177261">
          <w:pPr>
            <w:pStyle w:val="a6"/>
            <w:bidi/>
            <w:ind w:right="-921"/>
            <w:jc w:val="center"/>
            <w:rPr>
              <w:sz w:val="28"/>
              <w:szCs w:val="24"/>
            </w:rPr>
          </w:pPr>
        </w:p>
      </w:tc>
      <w:tc>
        <w:tcPr>
          <w:tcW w:w="986" w:type="dxa"/>
          <w:shd w:val="clear" w:color="auto" w:fill="auto"/>
          <w:vAlign w:val="center"/>
        </w:tcPr>
        <w:p w14:paraId="7742F1F6" w14:textId="77777777" w:rsidR="00483388" w:rsidRPr="00FD75E1" w:rsidRDefault="00483388" w:rsidP="00177261">
          <w:pPr>
            <w:pStyle w:val="a6"/>
            <w:bidi/>
            <w:ind w:right="-921"/>
            <w:jc w:val="center"/>
            <w:rPr>
              <w:sz w:val="28"/>
              <w:szCs w:val="24"/>
            </w:rPr>
          </w:pPr>
        </w:p>
      </w:tc>
      <w:tc>
        <w:tcPr>
          <w:tcW w:w="1919" w:type="dxa"/>
          <w:shd w:val="clear" w:color="auto" w:fill="auto"/>
          <w:vAlign w:val="center"/>
        </w:tcPr>
        <w:p w14:paraId="7742F1F7" w14:textId="77777777" w:rsidR="00483388" w:rsidRPr="00FD75E1" w:rsidRDefault="00483388" w:rsidP="00177261">
          <w:pPr>
            <w:pStyle w:val="a6"/>
            <w:bidi/>
            <w:ind w:right="-921"/>
            <w:jc w:val="center"/>
            <w:rPr>
              <w:sz w:val="28"/>
              <w:szCs w:val="24"/>
            </w:rPr>
          </w:pPr>
        </w:p>
      </w:tc>
    </w:tr>
    <w:tr w:rsidR="00483388" w14:paraId="7742F202" w14:textId="77777777" w:rsidTr="00B73A59">
      <w:tc>
        <w:tcPr>
          <w:tcW w:w="1068" w:type="dxa"/>
          <w:shd w:val="clear" w:color="auto" w:fill="auto"/>
          <w:vAlign w:val="center"/>
        </w:tcPr>
        <w:p w14:paraId="7742F1F9" w14:textId="77777777" w:rsidR="00483388" w:rsidRPr="00FD75E1" w:rsidRDefault="00483388" w:rsidP="00177261">
          <w:pPr>
            <w:pStyle w:val="a6"/>
            <w:bidi/>
            <w:ind w:right="-921"/>
            <w:jc w:val="center"/>
            <w:rPr>
              <w:sz w:val="28"/>
              <w:szCs w:val="24"/>
            </w:rPr>
          </w:pPr>
        </w:p>
      </w:tc>
      <w:tc>
        <w:tcPr>
          <w:tcW w:w="902" w:type="dxa"/>
          <w:shd w:val="clear" w:color="auto" w:fill="auto"/>
          <w:vAlign w:val="center"/>
        </w:tcPr>
        <w:p w14:paraId="7742F1FA"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B"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C" w14:textId="77777777" w:rsidR="00483388" w:rsidRPr="00FD75E1" w:rsidRDefault="00483388" w:rsidP="00177261">
          <w:pPr>
            <w:pStyle w:val="a6"/>
            <w:bidi/>
            <w:ind w:right="-921"/>
            <w:jc w:val="center"/>
            <w:rPr>
              <w:sz w:val="28"/>
              <w:szCs w:val="24"/>
            </w:rPr>
          </w:pPr>
        </w:p>
      </w:tc>
      <w:tc>
        <w:tcPr>
          <w:tcW w:w="985" w:type="dxa"/>
          <w:shd w:val="clear" w:color="auto" w:fill="auto"/>
          <w:vAlign w:val="center"/>
        </w:tcPr>
        <w:p w14:paraId="7742F1FD" w14:textId="77777777" w:rsidR="00483388" w:rsidRPr="00FD75E1" w:rsidRDefault="00483388" w:rsidP="00177261">
          <w:pPr>
            <w:pStyle w:val="a6"/>
            <w:bidi/>
            <w:ind w:right="-921"/>
            <w:jc w:val="center"/>
            <w:rPr>
              <w:sz w:val="28"/>
              <w:szCs w:val="24"/>
            </w:rPr>
          </w:pPr>
        </w:p>
      </w:tc>
      <w:tc>
        <w:tcPr>
          <w:tcW w:w="1972" w:type="dxa"/>
          <w:vMerge/>
          <w:shd w:val="clear" w:color="auto" w:fill="auto"/>
          <w:vAlign w:val="center"/>
        </w:tcPr>
        <w:p w14:paraId="7742F1FE" w14:textId="77777777" w:rsidR="00483388" w:rsidRPr="00FD75E1" w:rsidRDefault="00483388" w:rsidP="00177261">
          <w:pPr>
            <w:pStyle w:val="a6"/>
            <w:bidi/>
            <w:ind w:right="-921"/>
            <w:jc w:val="center"/>
            <w:rPr>
              <w:sz w:val="28"/>
              <w:szCs w:val="24"/>
            </w:rPr>
          </w:pPr>
        </w:p>
      </w:tc>
      <w:tc>
        <w:tcPr>
          <w:tcW w:w="986" w:type="dxa"/>
          <w:shd w:val="clear" w:color="auto" w:fill="auto"/>
          <w:vAlign w:val="center"/>
        </w:tcPr>
        <w:p w14:paraId="7742F1FF" w14:textId="77777777" w:rsidR="00483388" w:rsidRPr="00FD75E1" w:rsidRDefault="00483388" w:rsidP="00177261">
          <w:pPr>
            <w:pStyle w:val="a6"/>
            <w:bidi/>
            <w:ind w:right="-921"/>
            <w:jc w:val="center"/>
            <w:rPr>
              <w:sz w:val="28"/>
              <w:szCs w:val="24"/>
            </w:rPr>
          </w:pPr>
        </w:p>
      </w:tc>
      <w:tc>
        <w:tcPr>
          <w:tcW w:w="986" w:type="dxa"/>
          <w:shd w:val="clear" w:color="auto" w:fill="auto"/>
          <w:vAlign w:val="center"/>
        </w:tcPr>
        <w:p w14:paraId="7742F200" w14:textId="77777777" w:rsidR="00483388" w:rsidRPr="00FD75E1" w:rsidRDefault="00483388" w:rsidP="00177261">
          <w:pPr>
            <w:pStyle w:val="a6"/>
            <w:bidi/>
            <w:ind w:right="-921"/>
            <w:jc w:val="center"/>
            <w:rPr>
              <w:sz w:val="28"/>
              <w:szCs w:val="24"/>
            </w:rPr>
          </w:pPr>
        </w:p>
      </w:tc>
      <w:tc>
        <w:tcPr>
          <w:tcW w:w="1919" w:type="dxa"/>
          <w:shd w:val="clear" w:color="auto" w:fill="auto"/>
          <w:vAlign w:val="center"/>
        </w:tcPr>
        <w:p w14:paraId="7742F201" w14:textId="77777777" w:rsidR="00483388" w:rsidRPr="00FD75E1" w:rsidRDefault="00483388" w:rsidP="00177261">
          <w:pPr>
            <w:pStyle w:val="a6"/>
            <w:bidi/>
            <w:ind w:right="-921"/>
            <w:jc w:val="center"/>
            <w:rPr>
              <w:sz w:val="28"/>
              <w:szCs w:val="24"/>
            </w:rPr>
          </w:pPr>
        </w:p>
      </w:tc>
    </w:tr>
  </w:tbl>
  <w:p w14:paraId="7742F203" w14:textId="77777777" w:rsidR="00483388" w:rsidRDefault="00483388" w:rsidP="006A7333">
    <w:pPr>
      <w:pStyle w:val="a6"/>
      <w:rPr>
        <w:rFonts w:cs="David"/>
        <w:szCs w:val="16"/>
        <w:rtl/>
      </w:rPr>
    </w:pPr>
    <w:r>
      <w:rPr>
        <w:rFonts w:cs="David"/>
        <w:noProof/>
        <w:sz w:val="28"/>
        <w:szCs w:val="22"/>
        <w:lang w:bidi="he-IL"/>
      </w:rPr>
      <mc:AlternateContent>
        <mc:Choice Requires="wps">
          <w:drawing>
            <wp:anchor distT="0" distB="0" distL="114300" distR="114300" simplePos="0" relativeHeight="251658240" behindDoc="0" locked="0" layoutInCell="1" allowOverlap="1" wp14:anchorId="7742F246" wp14:editId="7742F247">
              <wp:simplePos x="0" y="0"/>
              <wp:positionH relativeFrom="page">
                <wp:posOffset>741045</wp:posOffset>
              </wp:positionH>
              <wp:positionV relativeFrom="paragraph">
                <wp:posOffset>64135</wp:posOffset>
              </wp:positionV>
              <wp:extent cx="6430010" cy="365760"/>
              <wp:effectExtent l="0" t="0" r="0" b="0"/>
              <wp:wrapNone/>
              <wp:docPr id="1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2F24E" w14:textId="77777777" w:rsidR="00483388" w:rsidRPr="006A7333" w:rsidRDefault="00483388" w:rsidP="006A7333">
                          <w:pPr>
                            <w:rPr>
                              <w:szCs w:val="24"/>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8" o:spid="_x0000_s1026" type="#_x0000_t202" style="position:absolute;margin-left:58.35pt;margin-top:5.05pt;width:506.3pt;height:28.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" filled="f" stroked="f">
              <v:textbox>
                <w:txbxContent>
                  <w:p w14:paraId="7742F24E" w14:textId="77777777" w:rsidR="00483388" w:rsidRPr="006A7333" w:rsidRDefault="00483388" w:rsidP="006A7333">
                    <w:pPr>
                      <w:rPr>
                        <w:szCs w:val="24"/>
                        <w:rtl/>
                      </w:rPr>
                    </w:pPr>
                  </w:p>
                </w:txbxContent>
              </v:textbox>
              <w10:wrap anchorx="page"/>
            </v:shape>
          </w:pict>
        </mc:Fallback>
      </mc:AlternateContent>
    </w:r>
    <w:r>
      <w:rPr>
        <w:rFonts w:cs="David"/>
        <w:sz w:val="28"/>
        <w:szCs w:val="22"/>
      </w:rPr>
      <w:t xml:space="preserve">     </w:t>
    </w:r>
  </w:p>
  <w:p w14:paraId="7742F204" w14:textId="77777777" w:rsidR="00483388" w:rsidRDefault="00483388" w:rsidP="006A7333">
    <w:pPr>
      <w:pStyle w:val="a6"/>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42F213" w14:textId="77777777" w:rsidR="00483388" w:rsidRPr="00DB13B3" w:rsidRDefault="00483388" w:rsidP="00924BC8">
    <w:pPr>
      <w:pStyle w:val="a6"/>
      <w:ind w:right="-921"/>
      <w:jc w:val="center"/>
      <w:rPr>
        <w:szCs w:val="24"/>
      </w:rPr>
    </w:pPr>
  </w:p>
  <w:tbl>
    <w:tblPr>
      <w:tblW w:w="10908" w:type="dxa"/>
      <w:tblInd w:w="-932" w:type="dxa"/>
      <w:tblLook w:val="04A0" w:firstRow="1" w:lastRow="0" w:firstColumn="1" w:lastColumn="0" w:noHBand="0" w:noVBand="1"/>
    </w:tblPr>
    <w:tblGrid>
      <w:gridCol w:w="1068"/>
      <w:gridCol w:w="902"/>
      <w:gridCol w:w="985"/>
      <w:gridCol w:w="985"/>
      <w:gridCol w:w="985"/>
      <w:gridCol w:w="1972"/>
      <w:gridCol w:w="986"/>
      <w:gridCol w:w="986"/>
      <w:gridCol w:w="2039"/>
    </w:tblGrid>
    <w:tr w:rsidR="00483388" w:rsidRPr="00DB13B3" w14:paraId="7742F217" w14:textId="77777777" w:rsidTr="004A082E">
      <w:tc>
        <w:tcPr>
          <w:tcW w:w="1068" w:type="dxa"/>
          <w:vMerge w:val="restart"/>
          <w:shd w:val="clear" w:color="auto" w:fill="auto"/>
        </w:tcPr>
        <w:p w14:paraId="7742F214" w14:textId="77777777" w:rsidR="00483388" w:rsidRPr="00DB13B3" w:rsidRDefault="00483388" w:rsidP="007C0674">
          <w:pPr>
            <w:pStyle w:val="a6"/>
            <w:bidi/>
            <w:ind w:right="-921"/>
            <w:rPr>
              <w:szCs w:val="24"/>
              <w:rtl/>
              <w:lang w:bidi="he-IL"/>
            </w:rPr>
          </w:pPr>
          <w:r>
            <w:rPr>
              <w:noProof/>
              <w:szCs w:val="24"/>
              <w:lang w:bidi="he-IL"/>
            </w:rPr>
            <w:drawing>
              <wp:inline distT="0" distB="0" distL="0" distR="0" wp14:anchorId="7742F248" wp14:editId="7742F249">
                <wp:extent cx="523875" cy="657225"/>
                <wp:effectExtent l="0" t="0" r="9525" b="9525"/>
                <wp:docPr id="1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742F215" w14:textId="77777777" w:rsidR="00483388" w:rsidRPr="00DB13B3" w:rsidRDefault="00483388" w:rsidP="00924BC8">
          <w:pPr>
            <w:rPr>
              <w:rFonts w:ascii="Calibri" w:hAnsi="Calibri" w:cs="David"/>
              <w:b/>
              <w:bCs/>
              <w:szCs w:val="24"/>
              <w:rtl/>
              <w:lang w:bidi="he-IL"/>
            </w:rPr>
          </w:pPr>
          <w:r w:rsidRPr="00DB13B3">
            <w:rPr>
              <w:rFonts w:ascii="Calibri" w:hAnsi="Calibri" w:cs="Narkisim"/>
              <w:b/>
              <w:bCs/>
              <w:szCs w:val="24"/>
              <w:lang w:bidi="he-IL"/>
            </w:rPr>
            <w:t>MINISTRY OF SCIENCE, TECHNOLOGY and SPACE</w:t>
          </w:r>
          <w:r w:rsidRPr="00DB13B3">
            <w:rPr>
              <w:rFonts w:ascii="Calibri" w:hAnsi="Calibri" w:cs="David"/>
              <w:b/>
              <w:bCs/>
              <w:szCs w:val="24"/>
            </w:rPr>
            <w:t xml:space="preserve"> </w:t>
          </w:r>
        </w:p>
      </w:tc>
      <w:tc>
        <w:tcPr>
          <w:tcW w:w="4011" w:type="dxa"/>
          <w:gridSpan w:val="3"/>
          <w:shd w:val="clear" w:color="auto" w:fill="auto"/>
          <w:vAlign w:val="center"/>
        </w:tcPr>
        <w:p w14:paraId="7742F216" w14:textId="77777777" w:rsidR="00483388" w:rsidRPr="00DB13B3" w:rsidRDefault="00483388" w:rsidP="00FD75E1">
          <w:pPr>
            <w:pStyle w:val="10"/>
            <w:bidi/>
            <w:rPr>
              <w:rFonts w:ascii="Arial" w:hAnsi="Arial"/>
              <w:w w:val="85"/>
              <w:szCs w:val="24"/>
              <w:lang w:bidi="he-IL"/>
            </w:rPr>
          </w:pPr>
          <w:r w:rsidRPr="00DB13B3">
            <w:rPr>
              <w:rFonts w:cs="Narkisim"/>
              <w:szCs w:val="24"/>
              <w:rtl/>
              <w:lang w:bidi="he-IL"/>
            </w:rPr>
            <w:t>משרד המדע, הטכנולוגיה והחלל</w:t>
          </w:r>
        </w:p>
      </w:tc>
    </w:tr>
    <w:tr w:rsidR="00483388" w:rsidRPr="00DB13B3" w14:paraId="7742F21A" w14:textId="77777777" w:rsidTr="004A082E">
      <w:tc>
        <w:tcPr>
          <w:tcW w:w="1068" w:type="dxa"/>
          <w:vMerge/>
          <w:shd w:val="clear" w:color="auto" w:fill="auto"/>
          <w:vAlign w:val="center"/>
        </w:tcPr>
        <w:p w14:paraId="7742F218" w14:textId="77777777" w:rsidR="00483388" w:rsidRPr="00DB13B3" w:rsidRDefault="00483388" w:rsidP="00FD75E1">
          <w:pPr>
            <w:pStyle w:val="a6"/>
            <w:bidi/>
            <w:ind w:right="-921"/>
            <w:jc w:val="center"/>
            <w:rPr>
              <w:szCs w:val="24"/>
            </w:rPr>
          </w:pPr>
        </w:p>
      </w:tc>
      <w:tc>
        <w:tcPr>
          <w:tcW w:w="9840" w:type="dxa"/>
          <w:gridSpan w:val="8"/>
          <w:shd w:val="clear" w:color="auto" w:fill="auto"/>
          <w:vAlign w:val="center"/>
        </w:tcPr>
        <w:p w14:paraId="7742F219" w14:textId="77777777" w:rsidR="00483388" w:rsidRPr="00DB13B3" w:rsidRDefault="00483388" w:rsidP="00DB13B3">
          <w:pPr>
            <w:bidi/>
            <w:rPr>
              <w:szCs w:val="24"/>
              <w:rtl/>
              <w:lang w:bidi="he-IL"/>
            </w:rPr>
          </w:pPr>
          <w:r>
            <w:rPr>
              <w:noProof/>
              <w:szCs w:val="24"/>
              <w:lang w:bidi="he-IL"/>
            </w:rPr>
            <mc:AlternateContent>
              <mc:Choice Requires="wps">
                <w:drawing>
                  <wp:anchor distT="4294967295" distB="4294967295" distL="114300" distR="114300" simplePos="0" relativeHeight="251656192" behindDoc="0" locked="0" layoutInCell="1" allowOverlap="1" wp14:anchorId="7742F24A" wp14:editId="7742F24B">
                    <wp:simplePos x="0" y="0"/>
                    <wp:positionH relativeFrom="column">
                      <wp:posOffset>-68580</wp:posOffset>
                    </wp:positionH>
                    <wp:positionV relativeFrom="paragraph">
                      <wp:posOffset>95249</wp:posOffset>
                    </wp:positionV>
                    <wp:extent cx="6266815" cy="0"/>
                    <wp:effectExtent l="0" t="0" r="19685"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D675D2" id="Straight Connector 21"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" strokecolor="windowText" strokeweight="1pt">
                    <o:lock v:ext="edit" shapetype="f"/>
                  </v:line>
                </w:pict>
              </mc:Fallback>
            </mc:AlternateContent>
          </w:r>
        </w:p>
      </w:tc>
    </w:tr>
    <w:tr w:rsidR="00483388" w:rsidRPr="00DB13B3" w14:paraId="7742F220" w14:textId="77777777" w:rsidTr="004A082E">
      <w:tc>
        <w:tcPr>
          <w:tcW w:w="1068" w:type="dxa"/>
          <w:vMerge/>
          <w:shd w:val="clear" w:color="auto" w:fill="auto"/>
          <w:vAlign w:val="center"/>
        </w:tcPr>
        <w:p w14:paraId="7742F21B" w14:textId="77777777" w:rsidR="00483388" w:rsidRPr="00DB13B3" w:rsidRDefault="00483388" w:rsidP="00FD75E1">
          <w:pPr>
            <w:pStyle w:val="a6"/>
            <w:bidi/>
            <w:ind w:right="-921"/>
            <w:jc w:val="center"/>
            <w:rPr>
              <w:szCs w:val="24"/>
            </w:rPr>
          </w:pPr>
        </w:p>
      </w:tc>
      <w:tc>
        <w:tcPr>
          <w:tcW w:w="2872" w:type="dxa"/>
          <w:gridSpan w:val="3"/>
          <w:shd w:val="clear" w:color="auto" w:fill="auto"/>
          <w:vAlign w:val="center"/>
        </w:tcPr>
        <w:p w14:paraId="7742F21C" w14:textId="77777777" w:rsidR="00483388" w:rsidRPr="00DB13B3" w:rsidRDefault="00483388"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shd w:val="clear" w:color="auto" w:fill="auto"/>
          <w:vAlign w:val="center"/>
        </w:tcPr>
        <w:p w14:paraId="7742F21D" w14:textId="77777777" w:rsidR="00483388" w:rsidRPr="00DB13B3" w:rsidRDefault="00483388" w:rsidP="00FD75E1">
          <w:pPr>
            <w:pStyle w:val="a6"/>
            <w:bidi/>
            <w:ind w:right="-921"/>
            <w:jc w:val="center"/>
            <w:rPr>
              <w:szCs w:val="24"/>
            </w:rPr>
          </w:pPr>
        </w:p>
      </w:tc>
      <w:tc>
        <w:tcPr>
          <w:tcW w:w="1972" w:type="dxa"/>
          <w:vMerge w:val="restart"/>
          <w:shd w:val="clear" w:color="auto" w:fill="auto"/>
          <w:vAlign w:val="center"/>
        </w:tcPr>
        <w:p w14:paraId="7742F21E" w14:textId="77777777" w:rsidR="00483388" w:rsidRPr="00DB13B3" w:rsidRDefault="00483388" w:rsidP="00FD75E1">
          <w:pPr>
            <w:pStyle w:val="a6"/>
            <w:bidi/>
            <w:ind w:right="-921"/>
            <w:rPr>
              <w:szCs w:val="24"/>
              <w:rtl/>
              <w:lang w:bidi="he-IL"/>
            </w:rPr>
          </w:pPr>
          <w:r>
            <w:rPr>
              <w:noProof/>
              <w:szCs w:val="24"/>
              <w:lang w:bidi="he-IL"/>
            </w:rPr>
            <w:drawing>
              <wp:anchor distT="0" distB="0" distL="114300" distR="114300" simplePos="0" relativeHeight="251657216" behindDoc="1" locked="0" layoutInCell="1" allowOverlap="1" wp14:anchorId="7742F24C" wp14:editId="7742F24D">
                <wp:simplePos x="0" y="0"/>
                <wp:positionH relativeFrom="column">
                  <wp:posOffset>635</wp:posOffset>
                </wp:positionH>
                <wp:positionV relativeFrom="paragraph">
                  <wp:posOffset>26035</wp:posOffset>
                </wp:positionV>
                <wp:extent cx="914400" cy="547370"/>
                <wp:effectExtent l="0" t="0" r="0" b="5080"/>
                <wp:wrapNone/>
                <wp:docPr id="1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7742F21F" w14:textId="77777777" w:rsidR="00483388" w:rsidRPr="00DB13B3" w:rsidRDefault="00483388" w:rsidP="00FD75E1">
          <w:pPr>
            <w:bidi/>
            <w:rPr>
              <w:szCs w:val="24"/>
            </w:rPr>
          </w:pPr>
          <w:r w:rsidRPr="00DB13B3">
            <w:rPr>
              <w:rFonts w:cs="Narkisim" w:hint="cs"/>
              <w:b/>
              <w:bCs/>
              <w:szCs w:val="24"/>
              <w:rtl/>
              <w:lang w:bidi="he-IL"/>
            </w:rPr>
            <w:t xml:space="preserve">סוכנות החלל הישראלית    </w:t>
          </w:r>
          <w:r w:rsidRPr="00DB13B3">
            <w:rPr>
              <w:rFonts w:cs="Narkisim"/>
              <w:b/>
              <w:bCs/>
              <w:szCs w:val="24"/>
              <w:lang w:bidi="he-IL"/>
            </w:rPr>
            <w:t xml:space="preserve">   </w:t>
          </w:r>
        </w:p>
      </w:tc>
    </w:tr>
    <w:tr w:rsidR="00483388" w:rsidRPr="00DB13B3" w14:paraId="7742F22A" w14:textId="77777777" w:rsidTr="004A082E">
      <w:tc>
        <w:tcPr>
          <w:tcW w:w="1068" w:type="dxa"/>
          <w:vMerge/>
          <w:shd w:val="clear" w:color="auto" w:fill="auto"/>
          <w:vAlign w:val="center"/>
        </w:tcPr>
        <w:p w14:paraId="7742F221" w14:textId="77777777" w:rsidR="00483388" w:rsidRPr="00DB13B3" w:rsidRDefault="00483388" w:rsidP="00FD75E1">
          <w:pPr>
            <w:pStyle w:val="a6"/>
            <w:bidi/>
            <w:ind w:right="-921"/>
            <w:jc w:val="center"/>
            <w:rPr>
              <w:szCs w:val="24"/>
            </w:rPr>
          </w:pPr>
        </w:p>
      </w:tc>
      <w:tc>
        <w:tcPr>
          <w:tcW w:w="902" w:type="dxa"/>
          <w:shd w:val="clear" w:color="auto" w:fill="auto"/>
          <w:vAlign w:val="center"/>
        </w:tcPr>
        <w:p w14:paraId="7742F222"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3"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4"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5" w14:textId="77777777" w:rsidR="00483388" w:rsidRPr="00DB13B3" w:rsidRDefault="00483388" w:rsidP="00FD75E1">
          <w:pPr>
            <w:pStyle w:val="a6"/>
            <w:bidi/>
            <w:ind w:right="-921"/>
            <w:jc w:val="center"/>
            <w:rPr>
              <w:szCs w:val="24"/>
            </w:rPr>
          </w:pPr>
        </w:p>
      </w:tc>
      <w:tc>
        <w:tcPr>
          <w:tcW w:w="1972" w:type="dxa"/>
          <w:vMerge/>
          <w:shd w:val="clear" w:color="auto" w:fill="auto"/>
          <w:vAlign w:val="center"/>
        </w:tcPr>
        <w:p w14:paraId="7742F226" w14:textId="77777777" w:rsidR="00483388" w:rsidRPr="00DB13B3" w:rsidRDefault="00483388" w:rsidP="00FD75E1">
          <w:pPr>
            <w:pStyle w:val="a6"/>
            <w:bidi/>
            <w:ind w:right="-921"/>
            <w:jc w:val="center"/>
            <w:rPr>
              <w:szCs w:val="24"/>
            </w:rPr>
          </w:pPr>
        </w:p>
      </w:tc>
      <w:tc>
        <w:tcPr>
          <w:tcW w:w="986" w:type="dxa"/>
          <w:shd w:val="clear" w:color="auto" w:fill="auto"/>
          <w:vAlign w:val="center"/>
        </w:tcPr>
        <w:p w14:paraId="7742F227" w14:textId="77777777" w:rsidR="00483388" w:rsidRPr="00DB13B3" w:rsidRDefault="00483388" w:rsidP="00FD75E1">
          <w:pPr>
            <w:pStyle w:val="a6"/>
            <w:bidi/>
            <w:ind w:right="-921"/>
            <w:jc w:val="center"/>
            <w:rPr>
              <w:szCs w:val="24"/>
            </w:rPr>
          </w:pPr>
        </w:p>
      </w:tc>
      <w:tc>
        <w:tcPr>
          <w:tcW w:w="986" w:type="dxa"/>
          <w:shd w:val="clear" w:color="auto" w:fill="auto"/>
          <w:vAlign w:val="center"/>
        </w:tcPr>
        <w:p w14:paraId="7742F228" w14:textId="77777777" w:rsidR="00483388" w:rsidRPr="00DB13B3" w:rsidRDefault="00483388" w:rsidP="00FD75E1">
          <w:pPr>
            <w:pStyle w:val="a6"/>
            <w:bidi/>
            <w:ind w:right="-921"/>
            <w:jc w:val="center"/>
            <w:rPr>
              <w:szCs w:val="24"/>
            </w:rPr>
          </w:pPr>
        </w:p>
      </w:tc>
      <w:tc>
        <w:tcPr>
          <w:tcW w:w="2039" w:type="dxa"/>
          <w:shd w:val="clear" w:color="auto" w:fill="auto"/>
          <w:vAlign w:val="center"/>
        </w:tcPr>
        <w:p w14:paraId="7742F229" w14:textId="77777777" w:rsidR="00483388" w:rsidRPr="00DB13B3" w:rsidRDefault="00483388" w:rsidP="00FD75E1">
          <w:pPr>
            <w:pStyle w:val="a6"/>
            <w:bidi/>
            <w:ind w:right="-921"/>
            <w:jc w:val="center"/>
            <w:rPr>
              <w:szCs w:val="24"/>
            </w:rPr>
          </w:pPr>
        </w:p>
      </w:tc>
    </w:tr>
    <w:tr w:rsidR="00483388" w:rsidRPr="00DB13B3" w14:paraId="7742F234" w14:textId="77777777" w:rsidTr="004A082E">
      <w:tc>
        <w:tcPr>
          <w:tcW w:w="1068" w:type="dxa"/>
          <w:shd w:val="clear" w:color="auto" w:fill="auto"/>
          <w:vAlign w:val="center"/>
        </w:tcPr>
        <w:p w14:paraId="7742F22B" w14:textId="77777777" w:rsidR="00483388" w:rsidRPr="00DB13B3" w:rsidRDefault="00483388" w:rsidP="00FD75E1">
          <w:pPr>
            <w:pStyle w:val="a6"/>
            <w:bidi/>
            <w:ind w:right="-921"/>
            <w:jc w:val="center"/>
            <w:rPr>
              <w:szCs w:val="24"/>
            </w:rPr>
          </w:pPr>
        </w:p>
      </w:tc>
      <w:tc>
        <w:tcPr>
          <w:tcW w:w="902" w:type="dxa"/>
          <w:shd w:val="clear" w:color="auto" w:fill="auto"/>
          <w:vAlign w:val="center"/>
        </w:tcPr>
        <w:p w14:paraId="7742F22C"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D"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E" w14:textId="77777777" w:rsidR="00483388" w:rsidRPr="00DB13B3" w:rsidRDefault="00483388" w:rsidP="00FD75E1">
          <w:pPr>
            <w:pStyle w:val="a6"/>
            <w:bidi/>
            <w:ind w:right="-921"/>
            <w:jc w:val="center"/>
            <w:rPr>
              <w:szCs w:val="24"/>
            </w:rPr>
          </w:pPr>
        </w:p>
      </w:tc>
      <w:tc>
        <w:tcPr>
          <w:tcW w:w="985" w:type="dxa"/>
          <w:shd w:val="clear" w:color="auto" w:fill="auto"/>
          <w:vAlign w:val="center"/>
        </w:tcPr>
        <w:p w14:paraId="7742F22F" w14:textId="77777777" w:rsidR="00483388" w:rsidRPr="00DB13B3" w:rsidRDefault="00483388" w:rsidP="00FD75E1">
          <w:pPr>
            <w:pStyle w:val="a6"/>
            <w:bidi/>
            <w:ind w:right="-921"/>
            <w:jc w:val="center"/>
            <w:rPr>
              <w:szCs w:val="24"/>
            </w:rPr>
          </w:pPr>
        </w:p>
      </w:tc>
      <w:tc>
        <w:tcPr>
          <w:tcW w:w="1972" w:type="dxa"/>
          <w:vMerge/>
          <w:shd w:val="clear" w:color="auto" w:fill="auto"/>
          <w:vAlign w:val="center"/>
        </w:tcPr>
        <w:p w14:paraId="7742F230" w14:textId="77777777" w:rsidR="00483388" w:rsidRPr="00DB13B3" w:rsidRDefault="00483388" w:rsidP="00FD75E1">
          <w:pPr>
            <w:pStyle w:val="a6"/>
            <w:bidi/>
            <w:ind w:right="-921"/>
            <w:jc w:val="center"/>
            <w:rPr>
              <w:szCs w:val="24"/>
            </w:rPr>
          </w:pPr>
        </w:p>
      </w:tc>
      <w:tc>
        <w:tcPr>
          <w:tcW w:w="986" w:type="dxa"/>
          <w:shd w:val="clear" w:color="auto" w:fill="auto"/>
          <w:vAlign w:val="center"/>
        </w:tcPr>
        <w:p w14:paraId="7742F231" w14:textId="77777777" w:rsidR="00483388" w:rsidRPr="00DB13B3" w:rsidRDefault="00483388" w:rsidP="00FD75E1">
          <w:pPr>
            <w:pStyle w:val="a6"/>
            <w:bidi/>
            <w:ind w:right="-921"/>
            <w:jc w:val="center"/>
            <w:rPr>
              <w:szCs w:val="24"/>
            </w:rPr>
          </w:pPr>
        </w:p>
      </w:tc>
      <w:tc>
        <w:tcPr>
          <w:tcW w:w="986" w:type="dxa"/>
          <w:shd w:val="clear" w:color="auto" w:fill="auto"/>
          <w:vAlign w:val="center"/>
        </w:tcPr>
        <w:p w14:paraId="7742F232" w14:textId="77777777" w:rsidR="00483388" w:rsidRPr="00DB13B3" w:rsidRDefault="00483388" w:rsidP="00FD75E1">
          <w:pPr>
            <w:pStyle w:val="a6"/>
            <w:bidi/>
            <w:ind w:right="-921"/>
            <w:jc w:val="center"/>
            <w:rPr>
              <w:szCs w:val="24"/>
            </w:rPr>
          </w:pPr>
        </w:p>
      </w:tc>
      <w:tc>
        <w:tcPr>
          <w:tcW w:w="2039" w:type="dxa"/>
          <w:shd w:val="clear" w:color="auto" w:fill="auto"/>
          <w:vAlign w:val="center"/>
        </w:tcPr>
        <w:p w14:paraId="7742F233" w14:textId="77777777" w:rsidR="00483388" w:rsidRPr="00DB13B3" w:rsidRDefault="00483388" w:rsidP="00FD75E1">
          <w:pPr>
            <w:pStyle w:val="a6"/>
            <w:bidi/>
            <w:ind w:right="-921"/>
            <w:jc w:val="center"/>
            <w:rPr>
              <w:szCs w:val="24"/>
            </w:rPr>
          </w:pPr>
        </w:p>
      </w:tc>
    </w:tr>
  </w:tbl>
  <w:p w14:paraId="7742F235" w14:textId="77777777" w:rsidR="00483388" w:rsidRPr="00DB13B3" w:rsidRDefault="00483388" w:rsidP="007738FF">
    <w:pPr>
      <w:pStyle w:val="a6"/>
      <w:rPr>
        <w:rFonts w:cs="David"/>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1">
    <w:nsid w:val="0187568C"/>
    <w:multiLevelType w:val="multilevel"/>
    <w:tmpl w:val="12022836"/>
    <w:lvl w:ilvl="0">
      <w:start w:val="19"/>
      <w:numFmt w:val="decimal"/>
      <w:lvlText w:val="%1"/>
      <w:lvlJc w:val="left"/>
      <w:pPr>
        <w:ind w:left="375" w:hanging="375"/>
      </w:pPr>
      <w:rPr>
        <w:rFonts w:hint="default"/>
      </w:rPr>
    </w:lvl>
    <w:lvl w:ilvl="1">
      <w:start w:val="1"/>
      <w:numFmt w:val="decimal"/>
      <w:lvlText w:val="%2."/>
      <w:lvlJc w:val="left"/>
      <w:pPr>
        <w:ind w:left="1095" w:hanging="375"/>
      </w:pPr>
      <w:rPr>
        <w:rFonts w:ascii="Times New Roman" w:eastAsia="Times New Roman" w:hAnsi="Times New Roman"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3DC4C6B"/>
    <w:multiLevelType w:val="hybridMultilevel"/>
    <w:tmpl w:val="4418C270"/>
    <w:lvl w:ilvl="0" w:tplc="0409000D">
      <w:start w:val="1"/>
      <w:numFmt w:val="bullet"/>
      <w:lvlText w:val=""/>
      <w:lvlJc w:val="left"/>
      <w:pPr>
        <w:ind w:left="1320" w:hanging="360"/>
      </w:pPr>
      <w:rPr>
        <w:rFonts w:ascii="Wingdings" w:hAnsi="Wingdings" w:hint="default"/>
      </w:rPr>
    </w:lvl>
    <w:lvl w:ilvl="1" w:tplc="04090003">
      <w:start w:val="1"/>
      <w:numFmt w:val="bullet"/>
      <w:lvlText w:val="o"/>
      <w:lvlJc w:val="left"/>
      <w:pPr>
        <w:ind w:left="2040" w:hanging="360"/>
      </w:pPr>
      <w:rPr>
        <w:rFonts w:ascii="Courier New" w:hAnsi="Courier New" w:cs="Courier New" w:hint="default"/>
      </w:rPr>
    </w:lvl>
    <w:lvl w:ilvl="2" w:tplc="04090005">
      <w:start w:val="1"/>
      <w:numFmt w:val="bullet"/>
      <w:lvlText w:val=""/>
      <w:lvlJc w:val="left"/>
      <w:pPr>
        <w:ind w:left="2760" w:hanging="360"/>
      </w:pPr>
      <w:rPr>
        <w:rFonts w:ascii="Wingdings" w:hAnsi="Wingdings" w:hint="default"/>
      </w:rPr>
    </w:lvl>
    <w:lvl w:ilvl="3" w:tplc="04090001">
      <w:start w:val="1"/>
      <w:numFmt w:val="bullet"/>
      <w:lvlText w:val=""/>
      <w:lvlJc w:val="left"/>
      <w:pPr>
        <w:ind w:left="3480" w:hanging="360"/>
      </w:pPr>
      <w:rPr>
        <w:rFonts w:ascii="Symbol" w:hAnsi="Symbol" w:hint="default"/>
      </w:rPr>
    </w:lvl>
    <w:lvl w:ilvl="4" w:tplc="04090003">
      <w:start w:val="1"/>
      <w:numFmt w:val="bullet"/>
      <w:lvlText w:val="o"/>
      <w:lvlJc w:val="left"/>
      <w:pPr>
        <w:ind w:left="4200" w:hanging="360"/>
      </w:pPr>
      <w:rPr>
        <w:rFonts w:ascii="Courier New" w:hAnsi="Courier New" w:cs="Courier New" w:hint="default"/>
      </w:rPr>
    </w:lvl>
    <w:lvl w:ilvl="5" w:tplc="04090005">
      <w:start w:val="1"/>
      <w:numFmt w:val="bullet"/>
      <w:lvlText w:val=""/>
      <w:lvlJc w:val="left"/>
      <w:pPr>
        <w:ind w:left="4920" w:hanging="360"/>
      </w:pPr>
      <w:rPr>
        <w:rFonts w:ascii="Wingdings" w:hAnsi="Wingdings" w:hint="default"/>
      </w:rPr>
    </w:lvl>
    <w:lvl w:ilvl="6" w:tplc="04090001">
      <w:start w:val="1"/>
      <w:numFmt w:val="bullet"/>
      <w:lvlText w:val=""/>
      <w:lvlJc w:val="left"/>
      <w:pPr>
        <w:ind w:left="5640" w:hanging="360"/>
      </w:pPr>
      <w:rPr>
        <w:rFonts w:ascii="Symbol" w:hAnsi="Symbol" w:hint="default"/>
      </w:rPr>
    </w:lvl>
    <w:lvl w:ilvl="7" w:tplc="04090003">
      <w:start w:val="1"/>
      <w:numFmt w:val="bullet"/>
      <w:lvlText w:val="o"/>
      <w:lvlJc w:val="left"/>
      <w:pPr>
        <w:ind w:left="6360" w:hanging="360"/>
      </w:pPr>
      <w:rPr>
        <w:rFonts w:ascii="Courier New" w:hAnsi="Courier New" w:cs="Courier New" w:hint="default"/>
      </w:rPr>
    </w:lvl>
    <w:lvl w:ilvl="8" w:tplc="04090005">
      <w:start w:val="1"/>
      <w:numFmt w:val="bullet"/>
      <w:lvlText w:val=""/>
      <w:lvlJc w:val="left"/>
      <w:pPr>
        <w:ind w:left="7080" w:hanging="360"/>
      </w:pPr>
      <w:rPr>
        <w:rFonts w:ascii="Wingdings" w:hAnsi="Wingdings" w:hint="default"/>
      </w:rPr>
    </w:lvl>
  </w:abstractNum>
  <w:abstractNum w:abstractNumId="3">
    <w:nsid w:val="049D2593"/>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0E02E5"/>
    <w:multiLevelType w:val="hybridMultilevel"/>
    <w:tmpl w:val="9CE8221A"/>
    <w:lvl w:ilvl="0" w:tplc="C1648C6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984D05"/>
    <w:multiLevelType w:val="hybridMultilevel"/>
    <w:tmpl w:val="FC7495E0"/>
    <w:lvl w:ilvl="0" w:tplc="3296F34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A6A276B"/>
    <w:multiLevelType w:val="hybridMultilevel"/>
    <w:tmpl w:val="30245854"/>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2657F2"/>
    <w:multiLevelType w:val="hybridMultilevel"/>
    <w:tmpl w:val="61B4CD4A"/>
    <w:lvl w:ilvl="0" w:tplc="1F7A05E8">
      <w:start w:val="1"/>
      <w:numFmt w:val="decimal"/>
      <w:lvlText w:val="%1."/>
      <w:lvlJc w:val="left"/>
      <w:pPr>
        <w:ind w:left="360" w:hanging="360"/>
      </w:pPr>
      <w:rPr>
        <w:rFonts w:eastAsia="Times New Roman" w:hint="default"/>
        <w:b w:val="0"/>
        <w:bCs/>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C2D440C"/>
    <w:multiLevelType w:val="hybridMultilevel"/>
    <w:tmpl w:val="968C2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117108"/>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E40A14"/>
    <w:multiLevelType w:val="hybridMultilevel"/>
    <w:tmpl w:val="9CE8221A"/>
    <w:lvl w:ilvl="0" w:tplc="C1648C6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FC1D0D"/>
    <w:multiLevelType w:val="hybridMultilevel"/>
    <w:tmpl w:val="7818BB86"/>
    <w:lvl w:ilvl="0" w:tplc="3296F3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F16FE7"/>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4CD61FD"/>
    <w:multiLevelType w:val="multilevel"/>
    <w:tmpl w:val="12022836"/>
    <w:lvl w:ilvl="0">
      <w:start w:val="19"/>
      <w:numFmt w:val="decimal"/>
      <w:lvlText w:val="%1"/>
      <w:lvlJc w:val="left"/>
      <w:pPr>
        <w:ind w:left="375" w:hanging="375"/>
      </w:pPr>
      <w:rPr>
        <w:rFonts w:hint="default"/>
      </w:rPr>
    </w:lvl>
    <w:lvl w:ilvl="1">
      <w:start w:val="1"/>
      <w:numFmt w:val="decimal"/>
      <w:lvlText w:val="%2."/>
      <w:lvlJc w:val="left"/>
      <w:pPr>
        <w:ind w:left="1095" w:hanging="375"/>
      </w:pPr>
      <w:rPr>
        <w:rFonts w:ascii="Times New Roman" w:eastAsia="Times New Roman" w:hAnsi="Times New Roman"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35997887"/>
    <w:multiLevelType w:val="hybridMultilevel"/>
    <w:tmpl w:val="3A22811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4F5BB6"/>
    <w:multiLevelType w:val="hybridMultilevel"/>
    <w:tmpl w:val="4BD0DC28"/>
    <w:lvl w:ilvl="0" w:tplc="0409000F">
      <w:start w:val="1"/>
      <w:numFmt w:val="decimal"/>
      <w:lvlText w:val="%1."/>
      <w:lvlJc w:val="left"/>
      <w:pPr>
        <w:ind w:left="1574" w:hanging="360"/>
      </w:pPr>
    </w:lvl>
    <w:lvl w:ilvl="1" w:tplc="04090019" w:tentative="1">
      <w:start w:val="1"/>
      <w:numFmt w:val="lowerLetter"/>
      <w:lvlText w:val="%2."/>
      <w:lvlJc w:val="left"/>
      <w:pPr>
        <w:ind w:left="2294" w:hanging="360"/>
      </w:pPr>
    </w:lvl>
    <w:lvl w:ilvl="2" w:tplc="0409001B" w:tentative="1">
      <w:start w:val="1"/>
      <w:numFmt w:val="lowerRoman"/>
      <w:lvlText w:val="%3."/>
      <w:lvlJc w:val="right"/>
      <w:pPr>
        <w:ind w:left="3014" w:hanging="180"/>
      </w:pPr>
    </w:lvl>
    <w:lvl w:ilvl="3" w:tplc="0409000F" w:tentative="1">
      <w:start w:val="1"/>
      <w:numFmt w:val="decimal"/>
      <w:lvlText w:val="%4."/>
      <w:lvlJc w:val="left"/>
      <w:pPr>
        <w:ind w:left="3734" w:hanging="360"/>
      </w:pPr>
    </w:lvl>
    <w:lvl w:ilvl="4" w:tplc="04090019" w:tentative="1">
      <w:start w:val="1"/>
      <w:numFmt w:val="lowerLetter"/>
      <w:lvlText w:val="%5."/>
      <w:lvlJc w:val="left"/>
      <w:pPr>
        <w:ind w:left="4454" w:hanging="360"/>
      </w:pPr>
    </w:lvl>
    <w:lvl w:ilvl="5" w:tplc="0409001B" w:tentative="1">
      <w:start w:val="1"/>
      <w:numFmt w:val="lowerRoman"/>
      <w:lvlText w:val="%6."/>
      <w:lvlJc w:val="right"/>
      <w:pPr>
        <w:ind w:left="5174" w:hanging="180"/>
      </w:pPr>
    </w:lvl>
    <w:lvl w:ilvl="6" w:tplc="0409000F" w:tentative="1">
      <w:start w:val="1"/>
      <w:numFmt w:val="decimal"/>
      <w:lvlText w:val="%7."/>
      <w:lvlJc w:val="left"/>
      <w:pPr>
        <w:ind w:left="5894" w:hanging="360"/>
      </w:pPr>
    </w:lvl>
    <w:lvl w:ilvl="7" w:tplc="04090019" w:tentative="1">
      <w:start w:val="1"/>
      <w:numFmt w:val="lowerLetter"/>
      <w:lvlText w:val="%8."/>
      <w:lvlJc w:val="left"/>
      <w:pPr>
        <w:ind w:left="6614" w:hanging="360"/>
      </w:pPr>
    </w:lvl>
    <w:lvl w:ilvl="8" w:tplc="0409001B" w:tentative="1">
      <w:start w:val="1"/>
      <w:numFmt w:val="lowerRoman"/>
      <w:lvlText w:val="%9."/>
      <w:lvlJc w:val="right"/>
      <w:pPr>
        <w:ind w:left="7334" w:hanging="180"/>
      </w:pPr>
    </w:lvl>
  </w:abstractNum>
  <w:abstractNum w:abstractNumId="18">
    <w:nsid w:val="39857028"/>
    <w:multiLevelType w:val="multilevel"/>
    <w:tmpl w:val="5FAEFCB2"/>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rFonts w:ascii="Times New Roman" w:eastAsia="Times New Roman" w:hAnsi="Times New Roman" w:cs="David"/>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464329BD"/>
    <w:multiLevelType w:val="hybridMultilevel"/>
    <w:tmpl w:val="C8B8B5F4"/>
    <w:lvl w:ilvl="0" w:tplc="3296F3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1E1FBC"/>
    <w:multiLevelType w:val="hybridMultilevel"/>
    <w:tmpl w:val="5F3AB764"/>
    <w:lvl w:ilvl="0" w:tplc="B83A28FA">
      <w:start w:val="1"/>
      <w:numFmt w:val="decimal"/>
      <w:lvlText w:val="%1."/>
      <w:lvlJc w:val="left"/>
      <w:pPr>
        <w:ind w:left="1200" w:hanging="360"/>
      </w:pPr>
      <w:rPr>
        <w:rFonts w:hint="default"/>
      </w:r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1">
    <w:nsid w:val="4D3E7CC0"/>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F1C19C1"/>
    <w:multiLevelType w:val="hybridMultilevel"/>
    <w:tmpl w:val="77B4ADB4"/>
    <w:lvl w:ilvl="0" w:tplc="6B4A9796">
      <w:start w:val="1"/>
      <w:numFmt w:val="decimal"/>
      <w:lvlText w:val="%1."/>
      <w:lvlJc w:val="left"/>
      <w:pPr>
        <w:ind w:left="444" w:hanging="360"/>
      </w:pPr>
      <w:rPr>
        <w:rFonts w:hint="default"/>
        <w:b/>
        <w:bCs/>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nsid w:val="56C62309"/>
    <w:multiLevelType w:val="multilevel"/>
    <w:tmpl w:val="D6B68740"/>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4">
    <w:nsid w:val="5F296B93"/>
    <w:multiLevelType w:val="hybridMultilevel"/>
    <w:tmpl w:val="E4202AC8"/>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4E5158"/>
    <w:multiLevelType w:val="multilevel"/>
    <w:tmpl w:val="12022836"/>
    <w:lvl w:ilvl="0">
      <w:start w:val="19"/>
      <w:numFmt w:val="decimal"/>
      <w:lvlText w:val="%1"/>
      <w:lvlJc w:val="left"/>
      <w:pPr>
        <w:ind w:left="375" w:hanging="375"/>
      </w:pPr>
      <w:rPr>
        <w:rFonts w:hint="default"/>
      </w:rPr>
    </w:lvl>
    <w:lvl w:ilvl="1">
      <w:start w:val="1"/>
      <w:numFmt w:val="decimal"/>
      <w:lvlText w:val="%2."/>
      <w:lvlJc w:val="left"/>
      <w:pPr>
        <w:ind w:left="1095" w:hanging="375"/>
      </w:pPr>
      <w:rPr>
        <w:rFonts w:ascii="Times New Roman" w:eastAsia="Times New Roman" w:hAnsi="Times New Roman" w:cs="David"/>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67B25759"/>
    <w:multiLevelType w:val="hybridMultilevel"/>
    <w:tmpl w:val="CCD4927C"/>
    <w:lvl w:ilvl="0" w:tplc="AF5832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82812CF"/>
    <w:multiLevelType w:val="hybridMultilevel"/>
    <w:tmpl w:val="666A7A5E"/>
    <w:lvl w:ilvl="0" w:tplc="0409000D">
      <w:start w:val="1"/>
      <w:numFmt w:val="bullet"/>
      <w:lvlText w:val=""/>
      <w:lvlJc w:val="left"/>
      <w:pPr>
        <w:ind w:left="1260" w:hanging="360"/>
      </w:pPr>
      <w:rPr>
        <w:rFonts w:ascii="Wingdings" w:hAnsi="Wingdings"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hint="default"/>
      </w:rPr>
    </w:lvl>
    <w:lvl w:ilvl="3" w:tplc="04090001">
      <w:start w:val="1"/>
      <w:numFmt w:val="bullet"/>
      <w:lvlText w:val=""/>
      <w:lvlJc w:val="left"/>
      <w:pPr>
        <w:ind w:left="3420" w:hanging="360"/>
      </w:pPr>
      <w:rPr>
        <w:rFonts w:ascii="Symbol" w:hAnsi="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hint="default"/>
      </w:rPr>
    </w:lvl>
    <w:lvl w:ilvl="6" w:tplc="04090001">
      <w:start w:val="1"/>
      <w:numFmt w:val="bullet"/>
      <w:lvlText w:val=""/>
      <w:lvlJc w:val="left"/>
      <w:pPr>
        <w:ind w:left="5580" w:hanging="360"/>
      </w:pPr>
      <w:rPr>
        <w:rFonts w:ascii="Symbol" w:hAnsi="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hint="default"/>
      </w:rPr>
    </w:lvl>
  </w:abstractNum>
  <w:abstractNum w:abstractNumId="28">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9">
    <w:nsid w:val="6D8D1BE0"/>
    <w:multiLevelType w:val="hybridMultilevel"/>
    <w:tmpl w:val="3F2858A0"/>
    <w:lvl w:ilvl="0" w:tplc="3296F34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F8B6FDB"/>
    <w:multiLevelType w:val="hybridMultilevel"/>
    <w:tmpl w:val="0AF8340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C367B1B"/>
    <w:multiLevelType w:val="multilevel"/>
    <w:tmpl w:val="EA289F18"/>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lang w:val="en-US"/>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2">
    <w:nsid w:val="7F0C4C33"/>
    <w:multiLevelType w:val="hybridMultilevel"/>
    <w:tmpl w:val="30245854"/>
    <w:lvl w:ilvl="0" w:tplc="0136AE3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2"/>
  </w:num>
  <w:num w:numId="3">
    <w:abstractNumId w:val="23"/>
  </w:num>
  <w:num w:numId="4">
    <w:abstractNumId w:val="11"/>
  </w:num>
  <w:num w:numId="5">
    <w:abstractNumId w:val="18"/>
  </w:num>
  <w:num w:numId="6">
    <w:abstractNumId w:val="31"/>
  </w:num>
  <w:num w:numId="7">
    <w:abstractNumId w:val="28"/>
  </w:num>
  <w:num w:numId="8">
    <w:abstractNumId w:val="1"/>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7"/>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13"/>
  </w:num>
  <w:num w:numId="14">
    <w:abstractNumId w:val="25"/>
  </w:num>
  <w:num w:numId="15">
    <w:abstractNumId w:val="6"/>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num>
  <w:num w:numId="18">
    <w:abstractNumId w:val="32"/>
  </w:num>
  <w:num w:numId="19">
    <w:abstractNumId w:val="9"/>
  </w:num>
  <w:num w:numId="20">
    <w:abstractNumId w:val="24"/>
  </w:num>
  <w:num w:numId="21">
    <w:abstractNumId w:val="3"/>
  </w:num>
  <w:num w:numId="22">
    <w:abstractNumId w:val="21"/>
  </w:num>
  <w:num w:numId="23">
    <w:abstractNumId w:val="10"/>
  </w:num>
  <w:num w:numId="24">
    <w:abstractNumId w:val="4"/>
  </w:num>
  <w:num w:numId="25">
    <w:abstractNumId w:val="15"/>
  </w:num>
  <w:num w:numId="26">
    <w:abstractNumId w:val="0"/>
  </w:num>
  <w:num w:numId="27">
    <w:abstractNumId w:val="7"/>
  </w:num>
  <w:num w:numId="28">
    <w:abstractNumId w:val="8"/>
  </w:num>
  <w:num w:numId="29">
    <w:abstractNumId w:val="12"/>
  </w:num>
  <w:num w:numId="30">
    <w:abstractNumId w:val="29"/>
  </w:num>
  <w:num w:numId="31">
    <w:abstractNumId w:val="19"/>
  </w:num>
  <w:num w:numId="32">
    <w:abstractNumId w:val="30"/>
  </w:num>
  <w:num w:numId="33">
    <w:abstractNumId w:val="5"/>
  </w:num>
  <w:num w:numId="34">
    <w:abstractNumId w:val="17"/>
  </w:num>
  <w:num w:numId="35">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0736"/>
    <w:rsid w:val="00002C60"/>
    <w:rsid w:val="000051F9"/>
    <w:rsid w:val="000161F5"/>
    <w:rsid w:val="000246F1"/>
    <w:rsid w:val="00025309"/>
    <w:rsid w:val="00033840"/>
    <w:rsid w:val="00033889"/>
    <w:rsid w:val="00034E88"/>
    <w:rsid w:val="00037AF4"/>
    <w:rsid w:val="000431A8"/>
    <w:rsid w:val="00052B69"/>
    <w:rsid w:val="0005471C"/>
    <w:rsid w:val="00056605"/>
    <w:rsid w:val="00062F38"/>
    <w:rsid w:val="00066E58"/>
    <w:rsid w:val="00071635"/>
    <w:rsid w:val="0007179C"/>
    <w:rsid w:val="0007361A"/>
    <w:rsid w:val="00075473"/>
    <w:rsid w:val="0007791F"/>
    <w:rsid w:val="00081764"/>
    <w:rsid w:val="000832B3"/>
    <w:rsid w:val="000835D4"/>
    <w:rsid w:val="00084428"/>
    <w:rsid w:val="00084BDD"/>
    <w:rsid w:val="00084F08"/>
    <w:rsid w:val="000879F9"/>
    <w:rsid w:val="00090B23"/>
    <w:rsid w:val="00093676"/>
    <w:rsid w:val="00094200"/>
    <w:rsid w:val="00097CF8"/>
    <w:rsid w:val="000A31D0"/>
    <w:rsid w:val="000A7040"/>
    <w:rsid w:val="000B1C91"/>
    <w:rsid w:val="000B23EE"/>
    <w:rsid w:val="000B3F38"/>
    <w:rsid w:val="000B6630"/>
    <w:rsid w:val="000C00EB"/>
    <w:rsid w:val="000C0C50"/>
    <w:rsid w:val="000C64C8"/>
    <w:rsid w:val="000D75B1"/>
    <w:rsid w:val="000E57B8"/>
    <w:rsid w:val="000F2238"/>
    <w:rsid w:val="000F2C5D"/>
    <w:rsid w:val="001061D4"/>
    <w:rsid w:val="001110C4"/>
    <w:rsid w:val="001144F5"/>
    <w:rsid w:val="00114CB3"/>
    <w:rsid w:val="0011600D"/>
    <w:rsid w:val="0011649C"/>
    <w:rsid w:val="001173DB"/>
    <w:rsid w:val="00121B30"/>
    <w:rsid w:val="0012462D"/>
    <w:rsid w:val="0012559D"/>
    <w:rsid w:val="001306DB"/>
    <w:rsid w:val="0013148E"/>
    <w:rsid w:val="00133F26"/>
    <w:rsid w:val="00136BA9"/>
    <w:rsid w:val="001514B6"/>
    <w:rsid w:val="00153C7D"/>
    <w:rsid w:val="00157E17"/>
    <w:rsid w:val="00161DB8"/>
    <w:rsid w:val="001707C8"/>
    <w:rsid w:val="00170A97"/>
    <w:rsid w:val="0017281B"/>
    <w:rsid w:val="00173F64"/>
    <w:rsid w:val="00177261"/>
    <w:rsid w:val="00184AE7"/>
    <w:rsid w:val="001B5AB3"/>
    <w:rsid w:val="001D6BA9"/>
    <w:rsid w:val="001D7A99"/>
    <w:rsid w:val="001D7D14"/>
    <w:rsid w:val="001E1BCE"/>
    <w:rsid w:val="001F00B2"/>
    <w:rsid w:val="001F53C6"/>
    <w:rsid w:val="001F5A30"/>
    <w:rsid w:val="002021F4"/>
    <w:rsid w:val="002023BA"/>
    <w:rsid w:val="0021010A"/>
    <w:rsid w:val="00213A6D"/>
    <w:rsid w:val="00220CD3"/>
    <w:rsid w:val="00225A7A"/>
    <w:rsid w:val="0023249E"/>
    <w:rsid w:val="00234FAB"/>
    <w:rsid w:val="00246938"/>
    <w:rsid w:val="00255417"/>
    <w:rsid w:val="002573C4"/>
    <w:rsid w:val="00261F6B"/>
    <w:rsid w:val="00263822"/>
    <w:rsid w:val="00265296"/>
    <w:rsid w:val="0026656F"/>
    <w:rsid w:val="002675AD"/>
    <w:rsid w:val="002678C5"/>
    <w:rsid w:val="00275DF0"/>
    <w:rsid w:val="0028330C"/>
    <w:rsid w:val="002834FB"/>
    <w:rsid w:val="00285211"/>
    <w:rsid w:val="00290A49"/>
    <w:rsid w:val="002A1ADD"/>
    <w:rsid w:val="002A39C3"/>
    <w:rsid w:val="002A6021"/>
    <w:rsid w:val="002B410A"/>
    <w:rsid w:val="002C2AB1"/>
    <w:rsid w:val="002C427B"/>
    <w:rsid w:val="002D6854"/>
    <w:rsid w:val="002F1D65"/>
    <w:rsid w:val="002F6FC7"/>
    <w:rsid w:val="00300B81"/>
    <w:rsid w:val="00303BFE"/>
    <w:rsid w:val="00307257"/>
    <w:rsid w:val="0031242A"/>
    <w:rsid w:val="0031286F"/>
    <w:rsid w:val="00314540"/>
    <w:rsid w:val="00332946"/>
    <w:rsid w:val="0033494B"/>
    <w:rsid w:val="00337653"/>
    <w:rsid w:val="003403FA"/>
    <w:rsid w:val="00340D38"/>
    <w:rsid w:val="00342C32"/>
    <w:rsid w:val="003468A7"/>
    <w:rsid w:val="003565DA"/>
    <w:rsid w:val="00361D3B"/>
    <w:rsid w:val="003629AF"/>
    <w:rsid w:val="00370945"/>
    <w:rsid w:val="00372729"/>
    <w:rsid w:val="00373699"/>
    <w:rsid w:val="003737BF"/>
    <w:rsid w:val="00377F92"/>
    <w:rsid w:val="003827F9"/>
    <w:rsid w:val="00391CF1"/>
    <w:rsid w:val="00395742"/>
    <w:rsid w:val="003A1EC0"/>
    <w:rsid w:val="003A235F"/>
    <w:rsid w:val="003B066C"/>
    <w:rsid w:val="003B73C7"/>
    <w:rsid w:val="003C43BD"/>
    <w:rsid w:val="003D549B"/>
    <w:rsid w:val="003E1975"/>
    <w:rsid w:val="003E288C"/>
    <w:rsid w:val="003E2EDA"/>
    <w:rsid w:val="003E5C0F"/>
    <w:rsid w:val="003E62F0"/>
    <w:rsid w:val="003E7370"/>
    <w:rsid w:val="003F119F"/>
    <w:rsid w:val="003F2F4A"/>
    <w:rsid w:val="003F3437"/>
    <w:rsid w:val="003F3FFC"/>
    <w:rsid w:val="003F7539"/>
    <w:rsid w:val="00402B00"/>
    <w:rsid w:val="00406B29"/>
    <w:rsid w:val="0040739C"/>
    <w:rsid w:val="00413CB3"/>
    <w:rsid w:val="00423E50"/>
    <w:rsid w:val="00427AA5"/>
    <w:rsid w:val="00430EEE"/>
    <w:rsid w:val="00440694"/>
    <w:rsid w:val="004502E1"/>
    <w:rsid w:val="00451213"/>
    <w:rsid w:val="00454BEE"/>
    <w:rsid w:val="004645B6"/>
    <w:rsid w:val="0046664A"/>
    <w:rsid w:val="00476337"/>
    <w:rsid w:val="00483388"/>
    <w:rsid w:val="00483F0E"/>
    <w:rsid w:val="0048501D"/>
    <w:rsid w:val="004875F9"/>
    <w:rsid w:val="00487FA0"/>
    <w:rsid w:val="004963EA"/>
    <w:rsid w:val="004A082E"/>
    <w:rsid w:val="004A1985"/>
    <w:rsid w:val="004A41E8"/>
    <w:rsid w:val="004B2A20"/>
    <w:rsid w:val="004B4EAB"/>
    <w:rsid w:val="004B5367"/>
    <w:rsid w:val="004B5848"/>
    <w:rsid w:val="004C2FD2"/>
    <w:rsid w:val="004C4E45"/>
    <w:rsid w:val="004C59A8"/>
    <w:rsid w:val="004C5FD4"/>
    <w:rsid w:val="004D50BB"/>
    <w:rsid w:val="004D597D"/>
    <w:rsid w:val="004E161B"/>
    <w:rsid w:val="004E2A24"/>
    <w:rsid w:val="004E3720"/>
    <w:rsid w:val="004F1F09"/>
    <w:rsid w:val="004F47A6"/>
    <w:rsid w:val="004F48B1"/>
    <w:rsid w:val="005004A2"/>
    <w:rsid w:val="00501890"/>
    <w:rsid w:val="00504309"/>
    <w:rsid w:val="00510635"/>
    <w:rsid w:val="005135DF"/>
    <w:rsid w:val="005242AE"/>
    <w:rsid w:val="00524F9A"/>
    <w:rsid w:val="00533F4C"/>
    <w:rsid w:val="00534B3B"/>
    <w:rsid w:val="00537C85"/>
    <w:rsid w:val="00552CDE"/>
    <w:rsid w:val="00552E97"/>
    <w:rsid w:val="005530DC"/>
    <w:rsid w:val="00556646"/>
    <w:rsid w:val="005578F1"/>
    <w:rsid w:val="00557C8B"/>
    <w:rsid w:val="00557EAF"/>
    <w:rsid w:val="00567586"/>
    <w:rsid w:val="00574AE6"/>
    <w:rsid w:val="00590FB4"/>
    <w:rsid w:val="005916ED"/>
    <w:rsid w:val="005917BB"/>
    <w:rsid w:val="005938DE"/>
    <w:rsid w:val="00593978"/>
    <w:rsid w:val="005945F2"/>
    <w:rsid w:val="00595E6C"/>
    <w:rsid w:val="005A1CE0"/>
    <w:rsid w:val="005A5499"/>
    <w:rsid w:val="005B5A35"/>
    <w:rsid w:val="005B6AC7"/>
    <w:rsid w:val="005C03E7"/>
    <w:rsid w:val="005C3051"/>
    <w:rsid w:val="005C48EA"/>
    <w:rsid w:val="005E4AEE"/>
    <w:rsid w:val="005F1921"/>
    <w:rsid w:val="005F1D5C"/>
    <w:rsid w:val="005F304D"/>
    <w:rsid w:val="00613669"/>
    <w:rsid w:val="00620F0C"/>
    <w:rsid w:val="00623F4A"/>
    <w:rsid w:val="00626EB6"/>
    <w:rsid w:val="006305F9"/>
    <w:rsid w:val="00635CEC"/>
    <w:rsid w:val="006371D7"/>
    <w:rsid w:val="006516E0"/>
    <w:rsid w:val="00652CE0"/>
    <w:rsid w:val="0065565B"/>
    <w:rsid w:val="00655DA6"/>
    <w:rsid w:val="00663A22"/>
    <w:rsid w:val="006714D0"/>
    <w:rsid w:val="00672AC7"/>
    <w:rsid w:val="00686017"/>
    <w:rsid w:val="0069314D"/>
    <w:rsid w:val="006A1440"/>
    <w:rsid w:val="006A16A7"/>
    <w:rsid w:val="006A6018"/>
    <w:rsid w:val="006A7333"/>
    <w:rsid w:val="006B2F1F"/>
    <w:rsid w:val="006B3244"/>
    <w:rsid w:val="006B4F5A"/>
    <w:rsid w:val="006B7DD8"/>
    <w:rsid w:val="006C0243"/>
    <w:rsid w:val="006C4789"/>
    <w:rsid w:val="006C55D2"/>
    <w:rsid w:val="006C7BD3"/>
    <w:rsid w:val="006D2E32"/>
    <w:rsid w:val="006E5710"/>
    <w:rsid w:val="006F0B70"/>
    <w:rsid w:val="006F188B"/>
    <w:rsid w:val="006F458F"/>
    <w:rsid w:val="006F48DA"/>
    <w:rsid w:val="006F4994"/>
    <w:rsid w:val="007003B1"/>
    <w:rsid w:val="00701F96"/>
    <w:rsid w:val="00702165"/>
    <w:rsid w:val="00706BEB"/>
    <w:rsid w:val="00710F60"/>
    <w:rsid w:val="00711C56"/>
    <w:rsid w:val="00711C73"/>
    <w:rsid w:val="00720EE4"/>
    <w:rsid w:val="00723D8D"/>
    <w:rsid w:val="00727F73"/>
    <w:rsid w:val="00730C00"/>
    <w:rsid w:val="00730C33"/>
    <w:rsid w:val="007420B8"/>
    <w:rsid w:val="007421BA"/>
    <w:rsid w:val="00742570"/>
    <w:rsid w:val="0074351A"/>
    <w:rsid w:val="007453C0"/>
    <w:rsid w:val="00747FBA"/>
    <w:rsid w:val="00755F1C"/>
    <w:rsid w:val="007665AE"/>
    <w:rsid w:val="00767D4C"/>
    <w:rsid w:val="007738FF"/>
    <w:rsid w:val="00775F84"/>
    <w:rsid w:val="007770DD"/>
    <w:rsid w:val="00777A61"/>
    <w:rsid w:val="00780922"/>
    <w:rsid w:val="00784F1F"/>
    <w:rsid w:val="0078779C"/>
    <w:rsid w:val="00790EAB"/>
    <w:rsid w:val="00791D18"/>
    <w:rsid w:val="00792207"/>
    <w:rsid w:val="00797B04"/>
    <w:rsid w:val="007B296D"/>
    <w:rsid w:val="007B5851"/>
    <w:rsid w:val="007C0674"/>
    <w:rsid w:val="007C0E2B"/>
    <w:rsid w:val="007C6468"/>
    <w:rsid w:val="007D26C6"/>
    <w:rsid w:val="007D6A2D"/>
    <w:rsid w:val="007E01FE"/>
    <w:rsid w:val="007E1887"/>
    <w:rsid w:val="007E1C9C"/>
    <w:rsid w:val="007E3B81"/>
    <w:rsid w:val="007E6840"/>
    <w:rsid w:val="007F1C7A"/>
    <w:rsid w:val="007F636F"/>
    <w:rsid w:val="007F75C2"/>
    <w:rsid w:val="0080412F"/>
    <w:rsid w:val="00811B8D"/>
    <w:rsid w:val="00814BD1"/>
    <w:rsid w:val="0081594E"/>
    <w:rsid w:val="008232F1"/>
    <w:rsid w:val="00834169"/>
    <w:rsid w:val="00837A1F"/>
    <w:rsid w:val="00843CD0"/>
    <w:rsid w:val="0084441E"/>
    <w:rsid w:val="008473E2"/>
    <w:rsid w:val="0084792E"/>
    <w:rsid w:val="00853B5B"/>
    <w:rsid w:val="00871FAC"/>
    <w:rsid w:val="008770AF"/>
    <w:rsid w:val="00877683"/>
    <w:rsid w:val="00890D43"/>
    <w:rsid w:val="00891FD7"/>
    <w:rsid w:val="00892A4F"/>
    <w:rsid w:val="008A2553"/>
    <w:rsid w:val="008A2EDB"/>
    <w:rsid w:val="008A3A63"/>
    <w:rsid w:val="008A403F"/>
    <w:rsid w:val="008B2B8E"/>
    <w:rsid w:val="008B3032"/>
    <w:rsid w:val="008B6D15"/>
    <w:rsid w:val="008C7197"/>
    <w:rsid w:val="008D2D25"/>
    <w:rsid w:val="008D3F16"/>
    <w:rsid w:val="008D48AB"/>
    <w:rsid w:val="008D51C0"/>
    <w:rsid w:val="008D61AF"/>
    <w:rsid w:val="008E3960"/>
    <w:rsid w:val="008E5DC2"/>
    <w:rsid w:val="008E6691"/>
    <w:rsid w:val="008F2CBD"/>
    <w:rsid w:val="008F50A2"/>
    <w:rsid w:val="008F66FB"/>
    <w:rsid w:val="009057D7"/>
    <w:rsid w:val="00906938"/>
    <w:rsid w:val="0091086F"/>
    <w:rsid w:val="009126EA"/>
    <w:rsid w:val="00920E18"/>
    <w:rsid w:val="00924BC8"/>
    <w:rsid w:val="00927E58"/>
    <w:rsid w:val="009312E9"/>
    <w:rsid w:val="00931C2C"/>
    <w:rsid w:val="00940F83"/>
    <w:rsid w:val="00947157"/>
    <w:rsid w:val="009475C5"/>
    <w:rsid w:val="00947B9F"/>
    <w:rsid w:val="00951856"/>
    <w:rsid w:val="00952711"/>
    <w:rsid w:val="00954CA9"/>
    <w:rsid w:val="00961081"/>
    <w:rsid w:val="009729A1"/>
    <w:rsid w:val="0097551A"/>
    <w:rsid w:val="00990576"/>
    <w:rsid w:val="00992C1C"/>
    <w:rsid w:val="00995E99"/>
    <w:rsid w:val="00997E72"/>
    <w:rsid w:val="009A169E"/>
    <w:rsid w:val="009B6900"/>
    <w:rsid w:val="009D1173"/>
    <w:rsid w:val="009D23C6"/>
    <w:rsid w:val="009D2BD4"/>
    <w:rsid w:val="009D5017"/>
    <w:rsid w:val="009D5E51"/>
    <w:rsid w:val="009E3399"/>
    <w:rsid w:val="009E76C2"/>
    <w:rsid w:val="009F38E4"/>
    <w:rsid w:val="009F6BB2"/>
    <w:rsid w:val="00A01CD0"/>
    <w:rsid w:val="00A044D6"/>
    <w:rsid w:val="00A04A07"/>
    <w:rsid w:val="00A04DCB"/>
    <w:rsid w:val="00A06B41"/>
    <w:rsid w:val="00A13781"/>
    <w:rsid w:val="00A172D5"/>
    <w:rsid w:val="00A2176B"/>
    <w:rsid w:val="00A2201E"/>
    <w:rsid w:val="00A2225C"/>
    <w:rsid w:val="00A22C20"/>
    <w:rsid w:val="00A33367"/>
    <w:rsid w:val="00A3639D"/>
    <w:rsid w:val="00A42F0C"/>
    <w:rsid w:val="00A441DD"/>
    <w:rsid w:val="00A50A01"/>
    <w:rsid w:val="00A52520"/>
    <w:rsid w:val="00A534E2"/>
    <w:rsid w:val="00A60BAF"/>
    <w:rsid w:val="00A646E9"/>
    <w:rsid w:val="00A71502"/>
    <w:rsid w:val="00A71A1C"/>
    <w:rsid w:val="00A73E44"/>
    <w:rsid w:val="00A75795"/>
    <w:rsid w:val="00A842F7"/>
    <w:rsid w:val="00A8665E"/>
    <w:rsid w:val="00A905AE"/>
    <w:rsid w:val="00A9375D"/>
    <w:rsid w:val="00AA4415"/>
    <w:rsid w:val="00AA59C4"/>
    <w:rsid w:val="00AA79EA"/>
    <w:rsid w:val="00AB1A8C"/>
    <w:rsid w:val="00AB4343"/>
    <w:rsid w:val="00AB5DCF"/>
    <w:rsid w:val="00AB7A1D"/>
    <w:rsid w:val="00AD11D3"/>
    <w:rsid w:val="00AE00B4"/>
    <w:rsid w:val="00AE0A9E"/>
    <w:rsid w:val="00B07850"/>
    <w:rsid w:val="00B13922"/>
    <w:rsid w:val="00B31AC9"/>
    <w:rsid w:val="00B42DB8"/>
    <w:rsid w:val="00B44242"/>
    <w:rsid w:val="00B54D89"/>
    <w:rsid w:val="00B57456"/>
    <w:rsid w:val="00B621B6"/>
    <w:rsid w:val="00B65582"/>
    <w:rsid w:val="00B67212"/>
    <w:rsid w:val="00B7361C"/>
    <w:rsid w:val="00B73A59"/>
    <w:rsid w:val="00B8081B"/>
    <w:rsid w:val="00B8563E"/>
    <w:rsid w:val="00B878F2"/>
    <w:rsid w:val="00BA36EC"/>
    <w:rsid w:val="00BA7823"/>
    <w:rsid w:val="00BB782A"/>
    <w:rsid w:val="00BC1891"/>
    <w:rsid w:val="00BC5DD2"/>
    <w:rsid w:val="00BE05F6"/>
    <w:rsid w:val="00BE2E2A"/>
    <w:rsid w:val="00BE3A76"/>
    <w:rsid w:val="00BE65C7"/>
    <w:rsid w:val="00C00736"/>
    <w:rsid w:val="00C011C1"/>
    <w:rsid w:val="00C067A7"/>
    <w:rsid w:val="00C068D1"/>
    <w:rsid w:val="00C06959"/>
    <w:rsid w:val="00C07FEA"/>
    <w:rsid w:val="00C11750"/>
    <w:rsid w:val="00C123E3"/>
    <w:rsid w:val="00C2192E"/>
    <w:rsid w:val="00C25677"/>
    <w:rsid w:val="00C3013C"/>
    <w:rsid w:val="00C32490"/>
    <w:rsid w:val="00C34213"/>
    <w:rsid w:val="00C361FF"/>
    <w:rsid w:val="00C45FD4"/>
    <w:rsid w:val="00C50A84"/>
    <w:rsid w:val="00C572F6"/>
    <w:rsid w:val="00C6016A"/>
    <w:rsid w:val="00C60A56"/>
    <w:rsid w:val="00C62EC1"/>
    <w:rsid w:val="00C66B91"/>
    <w:rsid w:val="00C70A80"/>
    <w:rsid w:val="00C71934"/>
    <w:rsid w:val="00C7270E"/>
    <w:rsid w:val="00C7477F"/>
    <w:rsid w:val="00C80F2A"/>
    <w:rsid w:val="00C82470"/>
    <w:rsid w:val="00C916C9"/>
    <w:rsid w:val="00C94980"/>
    <w:rsid w:val="00C958F9"/>
    <w:rsid w:val="00CA0009"/>
    <w:rsid w:val="00CA387D"/>
    <w:rsid w:val="00CA4970"/>
    <w:rsid w:val="00CA689E"/>
    <w:rsid w:val="00CB0FCA"/>
    <w:rsid w:val="00CB378D"/>
    <w:rsid w:val="00CB6083"/>
    <w:rsid w:val="00CB7D3A"/>
    <w:rsid w:val="00CC48ED"/>
    <w:rsid w:val="00CC5C8C"/>
    <w:rsid w:val="00CC795A"/>
    <w:rsid w:val="00CD1297"/>
    <w:rsid w:val="00CD3FF5"/>
    <w:rsid w:val="00CF3BE2"/>
    <w:rsid w:val="00CF3F48"/>
    <w:rsid w:val="00CF45A2"/>
    <w:rsid w:val="00CF598B"/>
    <w:rsid w:val="00CF7D9F"/>
    <w:rsid w:val="00D00662"/>
    <w:rsid w:val="00D05858"/>
    <w:rsid w:val="00D102FF"/>
    <w:rsid w:val="00D15F61"/>
    <w:rsid w:val="00D16FA0"/>
    <w:rsid w:val="00D17EF4"/>
    <w:rsid w:val="00D30F35"/>
    <w:rsid w:val="00D31BB4"/>
    <w:rsid w:val="00D36E94"/>
    <w:rsid w:val="00D404F8"/>
    <w:rsid w:val="00D40765"/>
    <w:rsid w:val="00D42F3F"/>
    <w:rsid w:val="00D528DF"/>
    <w:rsid w:val="00D56D4D"/>
    <w:rsid w:val="00D57CD1"/>
    <w:rsid w:val="00D612A6"/>
    <w:rsid w:val="00D72661"/>
    <w:rsid w:val="00D746DC"/>
    <w:rsid w:val="00D75391"/>
    <w:rsid w:val="00D75CAD"/>
    <w:rsid w:val="00D84A1A"/>
    <w:rsid w:val="00D851AB"/>
    <w:rsid w:val="00D8671F"/>
    <w:rsid w:val="00D91C81"/>
    <w:rsid w:val="00DA1DA5"/>
    <w:rsid w:val="00DA26DB"/>
    <w:rsid w:val="00DB0ECE"/>
    <w:rsid w:val="00DB13B3"/>
    <w:rsid w:val="00DC2FEB"/>
    <w:rsid w:val="00DC45D4"/>
    <w:rsid w:val="00DD3513"/>
    <w:rsid w:val="00DD53DC"/>
    <w:rsid w:val="00DD59EE"/>
    <w:rsid w:val="00DF39F8"/>
    <w:rsid w:val="00DF7F3C"/>
    <w:rsid w:val="00E0065B"/>
    <w:rsid w:val="00E2524E"/>
    <w:rsid w:val="00E258C4"/>
    <w:rsid w:val="00E35C53"/>
    <w:rsid w:val="00E41D54"/>
    <w:rsid w:val="00E50856"/>
    <w:rsid w:val="00E5141D"/>
    <w:rsid w:val="00E547A8"/>
    <w:rsid w:val="00E554E8"/>
    <w:rsid w:val="00E57060"/>
    <w:rsid w:val="00E612D1"/>
    <w:rsid w:val="00E66244"/>
    <w:rsid w:val="00E66EB5"/>
    <w:rsid w:val="00E67FC7"/>
    <w:rsid w:val="00E70C57"/>
    <w:rsid w:val="00E71620"/>
    <w:rsid w:val="00E72885"/>
    <w:rsid w:val="00E72CC7"/>
    <w:rsid w:val="00E73E5F"/>
    <w:rsid w:val="00E7462A"/>
    <w:rsid w:val="00E77170"/>
    <w:rsid w:val="00E9447C"/>
    <w:rsid w:val="00E97DEE"/>
    <w:rsid w:val="00EA276C"/>
    <w:rsid w:val="00EB11E3"/>
    <w:rsid w:val="00EB4683"/>
    <w:rsid w:val="00EB6ACA"/>
    <w:rsid w:val="00EB7EF9"/>
    <w:rsid w:val="00ED0315"/>
    <w:rsid w:val="00ED4B6A"/>
    <w:rsid w:val="00ED68FA"/>
    <w:rsid w:val="00ED6DB1"/>
    <w:rsid w:val="00ED6FA5"/>
    <w:rsid w:val="00EE0E65"/>
    <w:rsid w:val="00EE5B93"/>
    <w:rsid w:val="00EF1BE3"/>
    <w:rsid w:val="00EF43D9"/>
    <w:rsid w:val="00EF5DC9"/>
    <w:rsid w:val="00EF7F41"/>
    <w:rsid w:val="00F006B9"/>
    <w:rsid w:val="00F11FAA"/>
    <w:rsid w:val="00F12AD9"/>
    <w:rsid w:val="00F13E31"/>
    <w:rsid w:val="00F14F4F"/>
    <w:rsid w:val="00F20814"/>
    <w:rsid w:val="00F23467"/>
    <w:rsid w:val="00F25943"/>
    <w:rsid w:val="00F27233"/>
    <w:rsid w:val="00F36268"/>
    <w:rsid w:val="00F463FF"/>
    <w:rsid w:val="00F52CFA"/>
    <w:rsid w:val="00F57478"/>
    <w:rsid w:val="00F60887"/>
    <w:rsid w:val="00F629A6"/>
    <w:rsid w:val="00F81A00"/>
    <w:rsid w:val="00F87C7E"/>
    <w:rsid w:val="00F93892"/>
    <w:rsid w:val="00F947CD"/>
    <w:rsid w:val="00FA24B8"/>
    <w:rsid w:val="00FA7773"/>
    <w:rsid w:val="00FA77BB"/>
    <w:rsid w:val="00FB05E8"/>
    <w:rsid w:val="00FB6CA0"/>
    <w:rsid w:val="00FC0CBB"/>
    <w:rsid w:val="00FC108C"/>
    <w:rsid w:val="00FD41F4"/>
    <w:rsid w:val="00FD75E1"/>
    <w:rsid w:val="00FE1D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7"/>
    <o:shapelayout v:ext="edit">
      <o:idmap v:ext="edit" data="1"/>
    </o:shapelayout>
  </w:shapeDefaults>
  <w:decimalSymbol w:val="."/>
  <w:listSeparator w:val=","/>
  <w14:docId w14:val="7742F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99" w:unhideWhenUsed="0" w:qFormat="1"/>
    <w:lsdException w:name="Emphasis" w:semiHidden="0" w:unhideWhenUsed="0" w:qFormat="1"/>
    <w:lsdException w:name="E-mail Signature"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40765"/>
    <w:rPr>
      <w:rFonts w:cs="Times New Roman"/>
      <w:sz w:val="24"/>
      <w:lang w:bidi="ar-SA"/>
    </w:rPr>
  </w:style>
  <w:style w:type="paragraph" w:styleId="10">
    <w:name w:val="heading 1"/>
    <w:basedOn w:val="a2"/>
    <w:next w:val="a2"/>
    <w:link w:val="11"/>
    <w:uiPriority w:val="99"/>
    <w:qFormat/>
    <w:rsid w:val="009D2BD4"/>
    <w:pPr>
      <w:keepNext/>
      <w:outlineLvl w:val="0"/>
    </w:pPr>
    <w:rPr>
      <w:rFonts w:cs="David"/>
      <w:b/>
      <w:bCs/>
      <w:szCs w:val="30"/>
    </w:rPr>
  </w:style>
  <w:style w:type="paragraph" w:styleId="2">
    <w:name w:val="heading 2"/>
    <w:basedOn w:val="a2"/>
    <w:next w:val="a2"/>
    <w:link w:val="20"/>
    <w:uiPriority w:val="99"/>
    <w:qFormat/>
    <w:rsid w:val="009D2BD4"/>
    <w:pPr>
      <w:keepNext/>
      <w:jc w:val="center"/>
      <w:outlineLvl w:val="1"/>
    </w:pPr>
    <w:rPr>
      <w:rFonts w:cs="David"/>
      <w:b/>
      <w:bCs/>
      <w:i/>
      <w:iCs/>
      <w:sz w:val="32"/>
      <w:u w:val="single"/>
    </w:rPr>
  </w:style>
  <w:style w:type="paragraph" w:styleId="3">
    <w:name w:val="heading 3"/>
    <w:basedOn w:val="a2"/>
    <w:next w:val="a2"/>
    <w:link w:val="30"/>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D2BD4"/>
    <w:pPr>
      <w:tabs>
        <w:tab w:val="center" w:pos="4153"/>
        <w:tab w:val="right" w:pos="8306"/>
      </w:tabs>
    </w:pPr>
  </w:style>
  <w:style w:type="paragraph" w:styleId="a8">
    <w:name w:val="footer"/>
    <w:basedOn w:val="a2"/>
    <w:link w:val="a9"/>
    <w:rsid w:val="009D2BD4"/>
    <w:pPr>
      <w:tabs>
        <w:tab w:val="center" w:pos="4153"/>
        <w:tab w:val="right" w:pos="8306"/>
      </w:tabs>
    </w:pPr>
  </w:style>
  <w:style w:type="character" w:styleId="Hyperlink">
    <w:name w:val="Hyperlink"/>
    <w:uiPriority w:val="99"/>
    <w:rsid w:val="009D2BD4"/>
    <w:rPr>
      <w:color w:val="0000FF"/>
      <w:u w:val="single"/>
    </w:rPr>
  </w:style>
  <w:style w:type="table" w:styleId="aa">
    <w:name w:val="Table Grid"/>
    <w:basedOn w:val="a4"/>
    <w:uiPriority w:val="9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rsid w:val="00E67FC7"/>
    <w:rPr>
      <w:rFonts w:ascii="Tahoma" w:hAnsi="Tahoma" w:cs="Tahoma"/>
      <w:sz w:val="16"/>
      <w:szCs w:val="16"/>
    </w:rPr>
  </w:style>
  <w:style w:type="paragraph" w:styleId="ad">
    <w:name w:val="E-mail Signature"/>
    <w:basedOn w:val="a2"/>
    <w:link w:val="ae"/>
    <w:uiPriority w:val="99"/>
    <w:rsid w:val="00C25677"/>
    <w:pPr>
      <w:bidi/>
    </w:pPr>
    <w:rPr>
      <w:szCs w:val="24"/>
      <w:lang w:bidi="he-IL"/>
    </w:rPr>
  </w:style>
  <w:style w:type="character" w:customStyle="1" w:styleId="ae">
    <w:name w:val="חתימת דואר אלקטרוני תו"/>
    <w:link w:val="ad"/>
    <w:uiPriority w:val="99"/>
    <w:rsid w:val="00C25677"/>
    <w:rPr>
      <w:rFonts w:cs="Times New Roman"/>
      <w:sz w:val="24"/>
      <w:szCs w:val="24"/>
    </w:rPr>
  </w:style>
  <w:style w:type="character" w:customStyle="1" w:styleId="kaplan">
    <w:name w:val="kaplan"/>
    <w:uiPriority w:val="99"/>
    <w:semiHidden/>
    <w:rsid w:val="00C25677"/>
    <w:rPr>
      <w:rFonts w:ascii="Arial" w:hAnsi="Arial" w:cs="Arial"/>
      <w:color w:val="000080"/>
      <w:sz w:val="20"/>
      <w:szCs w:val="20"/>
    </w:rPr>
  </w:style>
  <w:style w:type="paragraph" w:styleId="NormalWeb">
    <w:name w:val="Normal (Web)"/>
    <w:basedOn w:val="a2"/>
    <w:uiPriority w:val="99"/>
    <w:unhideWhenUsed/>
    <w:rsid w:val="00084428"/>
    <w:pPr>
      <w:spacing w:after="45"/>
      <w:jc w:val="both"/>
    </w:pPr>
    <w:rPr>
      <w:color w:val="555555"/>
      <w:szCs w:val="24"/>
      <w:lang w:bidi="he-IL"/>
    </w:rPr>
  </w:style>
  <w:style w:type="character" w:styleId="af">
    <w:name w:val="page number"/>
    <w:basedOn w:val="a3"/>
    <w:uiPriority w:val="99"/>
    <w:rsid w:val="000D75B1"/>
  </w:style>
  <w:style w:type="character" w:customStyle="1" w:styleId="body1">
    <w:name w:val="body1"/>
    <w:uiPriority w:val="99"/>
    <w:rsid w:val="007C6468"/>
    <w:rPr>
      <w:rFonts w:ascii="Verdana" w:hAnsi="Verdana" w:hint="default"/>
      <w:sz w:val="20"/>
      <w:szCs w:val="20"/>
    </w:rPr>
  </w:style>
  <w:style w:type="paragraph" w:styleId="af0">
    <w:name w:val="Title"/>
    <w:basedOn w:val="a2"/>
    <w:link w:val="af1"/>
    <w:uiPriority w:val="99"/>
    <w:qFormat/>
    <w:rsid w:val="00DD3513"/>
    <w:pPr>
      <w:jc w:val="center"/>
    </w:pPr>
    <w:rPr>
      <w:b/>
      <w:bCs/>
      <w:sz w:val="32"/>
      <w:szCs w:val="24"/>
      <w:u w:val="single"/>
    </w:rPr>
  </w:style>
  <w:style w:type="paragraph" w:styleId="af2">
    <w:name w:val="Body Text"/>
    <w:basedOn w:val="a2"/>
    <w:link w:val="af3"/>
    <w:uiPriority w:val="99"/>
    <w:semiHidden/>
    <w:rsid w:val="00DD3513"/>
    <w:pPr>
      <w:spacing w:before="100" w:beforeAutospacing="1" w:after="100" w:afterAutospacing="1"/>
    </w:pPr>
    <w:rPr>
      <w:rFonts w:ascii="Calibri" w:hAnsi="Calibri"/>
      <w:szCs w:val="24"/>
      <w:lang w:bidi="he-IL"/>
    </w:rPr>
  </w:style>
  <w:style w:type="character" w:customStyle="1" w:styleId="af3">
    <w:name w:val="גוף טקסט תו"/>
    <w:link w:val="af2"/>
    <w:uiPriority w:val="99"/>
    <w:semiHidden/>
    <w:locked/>
    <w:rsid w:val="00DD3513"/>
    <w:rPr>
      <w:rFonts w:ascii="Calibri" w:hAnsi="Calibri"/>
      <w:sz w:val="24"/>
      <w:szCs w:val="24"/>
      <w:lang w:val="en-US" w:eastAsia="en-US" w:bidi="he-IL"/>
    </w:rPr>
  </w:style>
  <w:style w:type="paragraph" w:customStyle="1" w:styleId="12">
    <w:name w:val="פיסקת רשימה1"/>
    <w:basedOn w:val="a2"/>
    <w:uiPriority w:val="99"/>
    <w:rsid w:val="00DD3513"/>
    <w:pPr>
      <w:bidi/>
      <w:ind w:left="720"/>
    </w:pPr>
    <w:rPr>
      <w:rFonts w:ascii="Calibri" w:hAnsi="Calibri"/>
      <w:sz w:val="22"/>
      <w:szCs w:val="22"/>
      <w:lang w:bidi="he-IL"/>
    </w:rPr>
  </w:style>
  <w:style w:type="character" w:customStyle="1" w:styleId="yshortcuts">
    <w:name w:val="yshortcuts"/>
    <w:basedOn w:val="a3"/>
    <w:uiPriority w:val="99"/>
    <w:rsid w:val="00DD3513"/>
  </w:style>
  <w:style w:type="character" w:styleId="af4">
    <w:name w:val="Strong"/>
    <w:uiPriority w:val="99"/>
    <w:qFormat/>
    <w:rsid w:val="002023BA"/>
    <w:rPr>
      <w:b/>
      <w:bCs/>
    </w:rPr>
  </w:style>
  <w:style w:type="character" w:customStyle="1" w:styleId="sitefont">
    <w:name w:val="sitefont"/>
    <w:basedOn w:val="a3"/>
    <w:uiPriority w:val="99"/>
    <w:rsid w:val="006C55D2"/>
  </w:style>
  <w:style w:type="character" w:customStyle="1" w:styleId="st">
    <w:name w:val="st"/>
    <w:rsid w:val="006A7333"/>
    <w:rPr>
      <w:rFonts w:cs="Times New Roman"/>
    </w:rPr>
  </w:style>
  <w:style w:type="paragraph" w:customStyle="1" w:styleId="ListParagraph1">
    <w:name w:val="List Paragraph1"/>
    <w:basedOn w:val="a2"/>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3"/>
    <w:link w:val="3"/>
    <w:rsid w:val="006516E0"/>
    <w:rPr>
      <w:rFonts w:asciiTheme="majorHAnsi" w:eastAsiaTheme="majorEastAsia" w:hAnsiTheme="majorHAnsi" w:cstheme="majorBidi"/>
      <w:b/>
      <w:bCs/>
      <w:color w:val="4F81BD" w:themeColor="accent1"/>
      <w:sz w:val="24"/>
      <w:lang w:bidi="ar-SA"/>
    </w:rPr>
  </w:style>
  <w:style w:type="character" w:styleId="af5">
    <w:name w:val="annotation reference"/>
    <w:uiPriority w:val="99"/>
    <w:rsid w:val="006516E0"/>
    <w:rPr>
      <w:sz w:val="16"/>
      <w:szCs w:val="16"/>
    </w:rPr>
  </w:style>
  <w:style w:type="paragraph" w:styleId="af6">
    <w:name w:val="annotation text"/>
    <w:basedOn w:val="a2"/>
    <w:link w:val="af7"/>
    <w:rsid w:val="006516E0"/>
    <w:pPr>
      <w:bidi/>
    </w:pPr>
    <w:rPr>
      <w:sz w:val="20"/>
      <w:lang w:val="x-none" w:eastAsia="x-none" w:bidi="he-IL"/>
    </w:rPr>
  </w:style>
  <w:style w:type="character" w:customStyle="1" w:styleId="af7">
    <w:name w:val="טקסט הערה תו"/>
    <w:basedOn w:val="a3"/>
    <w:link w:val="af6"/>
    <w:rsid w:val="006516E0"/>
    <w:rPr>
      <w:rFonts w:cs="Times New Roman"/>
      <w:lang w:val="x-none" w:eastAsia="x-none"/>
    </w:rPr>
  </w:style>
  <w:style w:type="paragraph" w:styleId="af8">
    <w:name w:val="annotation subject"/>
    <w:basedOn w:val="af6"/>
    <w:next w:val="af6"/>
    <w:link w:val="af9"/>
    <w:uiPriority w:val="99"/>
    <w:rsid w:val="003468A7"/>
    <w:pPr>
      <w:bidi w:val="0"/>
    </w:pPr>
    <w:rPr>
      <w:b/>
      <w:bCs/>
      <w:lang w:val="en-US" w:eastAsia="en-US" w:bidi="ar-SA"/>
    </w:rPr>
  </w:style>
  <w:style w:type="character" w:customStyle="1" w:styleId="af9">
    <w:name w:val="נושא הערה תו"/>
    <w:basedOn w:val="af7"/>
    <w:link w:val="af8"/>
    <w:uiPriority w:val="99"/>
    <w:rsid w:val="003468A7"/>
    <w:rPr>
      <w:rFonts w:cs="Times New Roman"/>
      <w:b/>
      <w:bCs/>
      <w:lang w:val="x-none" w:eastAsia="x-none" w:bidi="ar-SA"/>
    </w:rPr>
  </w:style>
  <w:style w:type="paragraph" w:styleId="afa">
    <w:name w:val="List Paragraph"/>
    <w:basedOn w:val="a2"/>
    <w:link w:val="afb"/>
    <w:uiPriority w:val="34"/>
    <w:qFormat/>
    <w:rsid w:val="001173DB"/>
    <w:pPr>
      <w:ind w:left="720"/>
      <w:contextualSpacing/>
    </w:pPr>
  </w:style>
  <w:style w:type="character" w:customStyle="1" w:styleId="a9">
    <w:name w:val="כותרת תחתונה תו"/>
    <w:basedOn w:val="a3"/>
    <w:link w:val="a8"/>
    <w:rsid w:val="00B31AC9"/>
    <w:rPr>
      <w:rFonts w:cs="Times New Roman"/>
      <w:sz w:val="24"/>
      <w:lang w:bidi="ar-SA"/>
    </w:rPr>
  </w:style>
  <w:style w:type="paragraph" w:customStyle="1" w:styleId="a">
    <w:name w:val="כותרת סעיף"/>
    <w:basedOn w:val="a2"/>
    <w:rsid w:val="00EF1BE3"/>
    <w:pPr>
      <w:numPr>
        <w:numId w:val="7"/>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2"/>
    <w:link w:val="Char"/>
    <w:rsid w:val="00EF1BE3"/>
    <w:pPr>
      <w:numPr>
        <w:ilvl w:val="1"/>
        <w:numId w:val="7"/>
      </w:numPr>
      <w:bidi/>
      <w:spacing w:line="360" w:lineRule="auto"/>
      <w:jc w:val="both"/>
    </w:pPr>
    <w:rPr>
      <w:rFonts w:ascii="Arial" w:hAnsi="Arial" w:cs="Arial"/>
      <w:sz w:val="22"/>
      <w:szCs w:val="22"/>
      <w:lang w:bidi="he-IL"/>
    </w:rPr>
  </w:style>
  <w:style w:type="paragraph" w:customStyle="1" w:styleId="a1">
    <w:name w:val="תת סעיף"/>
    <w:basedOn w:val="a2"/>
    <w:rsid w:val="00EF1BE3"/>
    <w:pPr>
      <w:numPr>
        <w:ilvl w:val="2"/>
        <w:numId w:val="7"/>
      </w:numPr>
      <w:bidi/>
      <w:spacing w:line="360" w:lineRule="auto"/>
      <w:jc w:val="both"/>
    </w:pPr>
    <w:rPr>
      <w:rFonts w:cs="Arial"/>
      <w:sz w:val="22"/>
      <w:szCs w:val="22"/>
      <w:lang w:bidi="he-IL"/>
    </w:rPr>
  </w:style>
  <w:style w:type="paragraph" w:customStyle="1" w:styleId="1">
    <w:name w:val="תת סעיף1"/>
    <w:basedOn w:val="a1"/>
    <w:rsid w:val="00EF1BE3"/>
    <w:pPr>
      <w:numPr>
        <w:ilvl w:val="3"/>
      </w:numPr>
    </w:pPr>
  </w:style>
  <w:style w:type="character" w:customStyle="1" w:styleId="afb">
    <w:name w:val="פיסקת רשימה תו"/>
    <w:link w:val="afa"/>
    <w:uiPriority w:val="34"/>
    <w:locked/>
    <w:rsid w:val="00EF1BE3"/>
    <w:rPr>
      <w:rFonts w:cs="Times New Roman"/>
      <w:sz w:val="24"/>
      <w:lang w:bidi="ar-SA"/>
    </w:rPr>
  </w:style>
  <w:style w:type="character" w:customStyle="1" w:styleId="11">
    <w:name w:val="כותרת 1 תו"/>
    <w:basedOn w:val="a3"/>
    <w:link w:val="10"/>
    <w:uiPriority w:val="99"/>
    <w:rsid w:val="00B621B6"/>
    <w:rPr>
      <w:rFonts w:cs="David"/>
      <w:b/>
      <w:bCs/>
      <w:sz w:val="24"/>
      <w:szCs w:val="30"/>
      <w:lang w:bidi="ar-SA"/>
    </w:rPr>
  </w:style>
  <w:style w:type="character" w:customStyle="1" w:styleId="20">
    <w:name w:val="כותרת 2 תו"/>
    <w:basedOn w:val="a3"/>
    <w:link w:val="2"/>
    <w:uiPriority w:val="99"/>
    <w:rsid w:val="00B621B6"/>
    <w:rPr>
      <w:rFonts w:cs="David"/>
      <w:b/>
      <w:bCs/>
      <w:i/>
      <w:iCs/>
      <w:sz w:val="32"/>
      <w:u w:val="single"/>
      <w:lang w:bidi="ar-SA"/>
    </w:rPr>
  </w:style>
  <w:style w:type="character" w:customStyle="1" w:styleId="a7">
    <w:name w:val="כותרת עליונה תו"/>
    <w:basedOn w:val="a3"/>
    <w:link w:val="a6"/>
    <w:rsid w:val="00B621B6"/>
    <w:rPr>
      <w:rFonts w:cs="Times New Roman"/>
      <w:sz w:val="24"/>
      <w:lang w:bidi="ar-SA"/>
    </w:rPr>
  </w:style>
  <w:style w:type="character" w:customStyle="1" w:styleId="ac">
    <w:name w:val="טקסט בלונים תו"/>
    <w:basedOn w:val="a3"/>
    <w:link w:val="ab"/>
    <w:uiPriority w:val="99"/>
    <w:semiHidden/>
    <w:rsid w:val="00B621B6"/>
    <w:rPr>
      <w:rFonts w:ascii="Tahoma" w:hAnsi="Tahoma" w:cs="Tahoma"/>
      <w:sz w:val="16"/>
      <w:szCs w:val="16"/>
      <w:lang w:bidi="ar-SA"/>
    </w:rPr>
  </w:style>
  <w:style w:type="character" w:customStyle="1" w:styleId="af1">
    <w:name w:val="כותרת טקסט תו"/>
    <w:basedOn w:val="a3"/>
    <w:link w:val="af0"/>
    <w:uiPriority w:val="99"/>
    <w:rsid w:val="00B621B6"/>
    <w:rPr>
      <w:rFonts w:cs="Times New Roman"/>
      <w:b/>
      <w:bCs/>
      <w:sz w:val="32"/>
      <w:szCs w:val="24"/>
      <w:u w:val="single"/>
      <w:lang w:bidi="ar-SA"/>
    </w:rPr>
  </w:style>
  <w:style w:type="paragraph" w:customStyle="1" w:styleId="wordsection1">
    <w:name w:val="wordsection1"/>
    <w:basedOn w:val="a2"/>
    <w:uiPriority w:val="99"/>
    <w:rsid w:val="00B621B6"/>
    <w:pPr>
      <w:spacing w:before="100" w:beforeAutospacing="1" w:after="100" w:afterAutospacing="1"/>
    </w:pPr>
    <w:rPr>
      <w:szCs w:val="24"/>
      <w:lang w:bidi="he-IL"/>
    </w:rPr>
  </w:style>
  <w:style w:type="paragraph" w:customStyle="1" w:styleId="FootnoteText1">
    <w:name w:val="Footnote Text1"/>
    <w:basedOn w:val="a2"/>
    <w:next w:val="afc"/>
    <w:link w:val="FootnoteTextChar"/>
    <w:uiPriority w:val="99"/>
    <w:semiHidden/>
    <w:unhideWhenUsed/>
    <w:rsid w:val="00B621B6"/>
    <w:rPr>
      <w:rFonts w:ascii="Calibri" w:eastAsia="Calibri" w:hAnsi="Calibri" w:cs="Arial"/>
      <w:sz w:val="20"/>
      <w:lang w:bidi="he-IL"/>
    </w:rPr>
  </w:style>
  <w:style w:type="character" w:customStyle="1" w:styleId="FootnoteTextChar">
    <w:name w:val="Footnote Text Char"/>
    <w:basedOn w:val="a3"/>
    <w:link w:val="FootnoteText1"/>
    <w:uiPriority w:val="99"/>
    <w:semiHidden/>
    <w:rsid w:val="00B621B6"/>
    <w:rPr>
      <w:rFonts w:ascii="Calibri" w:eastAsia="Calibri" w:hAnsi="Calibri" w:cs="Arial"/>
      <w:sz w:val="20"/>
      <w:szCs w:val="20"/>
    </w:rPr>
  </w:style>
  <w:style w:type="character" w:styleId="afd">
    <w:name w:val="footnote reference"/>
    <w:basedOn w:val="a3"/>
    <w:uiPriority w:val="99"/>
    <w:unhideWhenUsed/>
    <w:rsid w:val="00B621B6"/>
    <w:rPr>
      <w:vertAlign w:val="superscript"/>
    </w:rPr>
  </w:style>
  <w:style w:type="character" w:customStyle="1" w:styleId="apple-converted-space">
    <w:name w:val="apple-converted-space"/>
    <w:basedOn w:val="a3"/>
    <w:rsid w:val="00B621B6"/>
  </w:style>
  <w:style w:type="character" w:customStyle="1" w:styleId="FollowedHyperlink1">
    <w:name w:val="FollowedHyperlink1"/>
    <w:basedOn w:val="a3"/>
    <w:uiPriority w:val="99"/>
    <w:semiHidden/>
    <w:unhideWhenUsed/>
    <w:rsid w:val="00B621B6"/>
    <w:rPr>
      <w:color w:val="800080"/>
      <w:u w:val="single"/>
    </w:rPr>
  </w:style>
  <w:style w:type="paragraph" w:customStyle="1" w:styleId="TOCHeading1">
    <w:name w:val="TOC Heading1"/>
    <w:basedOn w:val="10"/>
    <w:next w:val="a2"/>
    <w:uiPriority w:val="39"/>
    <w:semiHidden/>
    <w:unhideWhenUsed/>
    <w:qFormat/>
    <w:rsid w:val="00B621B6"/>
    <w:pPr>
      <w:keepLines/>
      <w:spacing w:before="480" w:line="276" w:lineRule="auto"/>
      <w:outlineLvl w:val="9"/>
    </w:pPr>
    <w:rPr>
      <w:rFonts w:ascii="Cambria" w:hAnsi="Cambria" w:cs="Times New Roman"/>
      <w:color w:val="365F91"/>
      <w:sz w:val="28"/>
      <w:szCs w:val="28"/>
      <w:lang w:eastAsia="ja-JP"/>
    </w:rPr>
  </w:style>
  <w:style w:type="paragraph" w:styleId="afe">
    <w:name w:val="Body Text Indent"/>
    <w:basedOn w:val="a2"/>
    <w:link w:val="aff"/>
    <w:uiPriority w:val="99"/>
    <w:unhideWhenUsed/>
    <w:rsid w:val="00B621B6"/>
    <w:pPr>
      <w:spacing w:after="120"/>
      <w:ind w:left="283"/>
    </w:pPr>
  </w:style>
  <w:style w:type="character" w:customStyle="1" w:styleId="aff">
    <w:name w:val="כניסה בגוף טקסט תו"/>
    <w:basedOn w:val="a3"/>
    <w:link w:val="afe"/>
    <w:uiPriority w:val="99"/>
    <w:rsid w:val="00B621B6"/>
    <w:rPr>
      <w:rFonts w:cs="Times New Roman"/>
      <w:sz w:val="24"/>
      <w:lang w:bidi="ar-SA"/>
    </w:rPr>
  </w:style>
  <w:style w:type="paragraph" w:customStyle="1" w:styleId="1David">
    <w:name w:val="סגנון סגנון1 + (עברית ושפות אחרות) David ימין"/>
    <w:basedOn w:val="a2"/>
    <w:rsid w:val="00B621B6"/>
    <w:pPr>
      <w:bidi/>
      <w:jc w:val="right"/>
    </w:pPr>
    <w:rPr>
      <w:rFonts w:cs="David"/>
      <w:szCs w:val="24"/>
      <w:lang w:bidi="he-IL"/>
    </w:rPr>
  </w:style>
  <w:style w:type="paragraph" w:customStyle="1" w:styleId="Char0">
    <w:name w:val="תו Char"/>
    <w:basedOn w:val="a2"/>
    <w:rsid w:val="00B621B6"/>
    <w:pPr>
      <w:spacing w:after="160" w:line="240" w:lineRule="exact"/>
      <w:jc w:val="both"/>
    </w:pPr>
    <w:rPr>
      <w:rFonts w:ascii="Verdana" w:hAnsi="Verdana" w:cs="FrankRuehl"/>
      <w:sz w:val="16"/>
    </w:rPr>
  </w:style>
  <w:style w:type="paragraph" w:customStyle="1" w:styleId="aff0">
    <w:name w:val="פסקה א"/>
    <w:basedOn w:val="a2"/>
    <w:rsid w:val="00B621B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f1">
    <w:name w:val="Block Text"/>
    <w:basedOn w:val="a2"/>
    <w:rsid w:val="00B621B6"/>
    <w:pPr>
      <w:bidi/>
      <w:spacing w:line="360" w:lineRule="auto"/>
      <w:ind w:left="1440"/>
      <w:jc w:val="both"/>
    </w:pPr>
    <w:rPr>
      <w:rFonts w:cs="Narkisim"/>
      <w:sz w:val="20"/>
      <w:szCs w:val="24"/>
      <w:lang w:bidi="he-IL"/>
    </w:rPr>
  </w:style>
  <w:style w:type="paragraph" w:customStyle="1" w:styleId="aff2">
    <w:name w:val="כותרת טבלת נספחים"/>
    <w:basedOn w:val="a2"/>
    <w:rsid w:val="00B621B6"/>
    <w:pPr>
      <w:bidi/>
      <w:jc w:val="center"/>
    </w:pPr>
    <w:rPr>
      <w:rFonts w:ascii="Arial" w:hAnsi="Arial" w:cs="Arial"/>
      <w:b/>
      <w:color w:val="1B3461"/>
      <w:sz w:val="28"/>
      <w:szCs w:val="22"/>
      <w:lang w:bidi="he-IL"/>
    </w:rPr>
  </w:style>
  <w:style w:type="paragraph" w:customStyle="1" w:styleId="aff3">
    <w:name w:val="שם הוראה"/>
    <w:basedOn w:val="a2"/>
    <w:rsid w:val="00B621B6"/>
    <w:pPr>
      <w:bidi/>
      <w:jc w:val="both"/>
    </w:pPr>
    <w:rPr>
      <w:rFonts w:ascii="Arial" w:hAnsi="Arial" w:cs="Arial"/>
      <w:b/>
      <w:bCs/>
      <w:color w:val="FFFFFF"/>
      <w:sz w:val="28"/>
      <w:szCs w:val="28"/>
      <w:lang w:bidi="he-IL"/>
    </w:rPr>
  </w:style>
  <w:style w:type="paragraph" w:customStyle="1" w:styleId="aff4">
    <w:name w:val="טקסט רץ טבלה עליונה"/>
    <w:basedOn w:val="a2"/>
    <w:rsid w:val="00B621B6"/>
    <w:pPr>
      <w:bidi/>
      <w:jc w:val="both"/>
    </w:pPr>
    <w:rPr>
      <w:rFonts w:ascii="Arial" w:hAnsi="Arial" w:cs="Arial"/>
      <w:sz w:val="20"/>
      <w:lang w:bidi="he-IL"/>
    </w:rPr>
  </w:style>
  <w:style w:type="character" w:customStyle="1" w:styleId="Char">
    <w:name w:val="טקסט סעיף Char"/>
    <w:link w:val="a0"/>
    <w:rsid w:val="00B621B6"/>
    <w:rPr>
      <w:rFonts w:ascii="Arial" w:hAnsi="Arial" w:cs="Arial"/>
      <w:sz w:val="22"/>
      <w:szCs w:val="22"/>
    </w:rPr>
  </w:style>
  <w:style w:type="character" w:styleId="aff5">
    <w:name w:val="Emphasis"/>
    <w:basedOn w:val="a3"/>
    <w:qFormat/>
    <w:rsid w:val="00B621B6"/>
    <w:rPr>
      <w:i/>
      <w:iCs/>
    </w:rPr>
  </w:style>
  <w:style w:type="paragraph" w:styleId="afc">
    <w:name w:val="footnote text"/>
    <w:basedOn w:val="a2"/>
    <w:link w:val="aff6"/>
    <w:uiPriority w:val="99"/>
    <w:rsid w:val="00B621B6"/>
    <w:rPr>
      <w:sz w:val="20"/>
    </w:rPr>
  </w:style>
  <w:style w:type="character" w:customStyle="1" w:styleId="aff6">
    <w:name w:val="טקסט הערת שוליים תו"/>
    <w:basedOn w:val="a3"/>
    <w:link w:val="afc"/>
    <w:rsid w:val="00B621B6"/>
    <w:rPr>
      <w:rFonts w:cs="Times New Roman"/>
      <w:lang w:bidi="ar-SA"/>
    </w:rPr>
  </w:style>
  <w:style w:type="character" w:styleId="FollowedHyperlink">
    <w:name w:val="FollowedHyperlink"/>
    <w:basedOn w:val="a3"/>
    <w:uiPriority w:val="99"/>
    <w:rsid w:val="00B621B6"/>
    <w:rPr>
      <w:color w:val="800080" w:themeColor="followedHyperlink"/>
      <w:u w:val="single"/>
    </w:rPr>
  </w:style>
  <w:style w:type="paragraph" w:styleId="aff7">
    <w:name w:val="TOC Heading"/>
    <w:basedOn w:val="10"/>
    <w:next w:val="a2"/>
    <w:uiPriority w:val="39"/>
    <w:semiHidden/>
    <w:unhideWhenUsed/>
    <w:qFormat/>
    <w:rsid w:val="000E57B8"/>
    <w:pPr>
      <w:keepLines/>
      <w:spacing w:before="480" w:line="276" w:lineRule="auto"/>
      <w:outlineLvl w:val="9"/>
    </w:pPr>
    <w:rPr>
      <w:rFonts w:asciiTheme="majorHAnsi" w:eastAsiaTheme="majorEastAsia" w:hAnsiTheme="majorHAnsi" w:cstheme="majorBidi"/>
      <w:color w:val="365F91" w:themeColor="accent1" w:themeShade="BF"/>
      <w:sz w:val="28"/>
      <w:szCs w:val="28"/>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9" w:unhideWhenUsed="0" w:qFormat="1"/>
    <w:lsdException w:name="heading 2" w:semiHidden="0" w:uiPriority="9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99" w:unhideWhenUsed="0" w:qFormat="1"/>
    <w:lsdException w:name="Emphasis" w:semiHidden="0" w:unhideWhenUsed="0" w:qFormat="1"/>
    <w:lsdException w:name="E-mail Signature" w:uiPriority="99"/>
    <w:lsdException w:name="Normal (Web)" w:uiPriority="99"/>
    <w:lsdException w:name="annotation subject" w:uiPriority="99"/>
    <w:lsdException w:name="No List" w:uiPriority="99"/>
    <w:lsdException w:name="Balloon Tex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40765"/>
    <w:rPr>
      <w:rFonts w:cs="Times New Roman"/>
      <w:sz w:val="24"/>
      <w:lang w:bidi="ar-SA"/>
    </w:rPr>
  </w:style>
  <w:style w:type="paragraph" w:styleId="10">
    <w:name w:val="heading 1"/>
    <w:basedOn w:val="a2"/>
    <w:next w:val="a2"/>
    <w:link w:val="11"/>
    <w:uiPriority w:val="99"/>
    <w:qFormat/>
    <w:rsid w:val="009D2BD4"/>
    <w:pPr>
      <w:keepNext/>
      <w:outlineLvl w:val="0"/>
    </w:pPr>
    <w:rPr>
      <w:rFonts w:cs="David"/>
      <w:b/>
      <w:bCs/>
      <w:szCs w:val="30"/>
    </w:rPr>
  </w:style>
  <w:style w:type="paragraph" w:styleId="2">
    <w:name w:val="heading 2"/>
    <w:basedOn w:val="a2"/>
    <w:next w:val="a2"/>
    <w:link w:val="20"/>
    <w:uiPriority w:val="99"/>
    <w:qFormat/>
    <w:rsid w:val="009D2BD4"/>
    <w:pPr>
      <w:keepNext/>
      <w:jc w:val="center"/>
      <w:outlineLvl w:val="1"/>
    </w:pPr>
    <w:rPr>
      <w:rFonts w:cs="David"/>
      <w:b/>
      <w:bCs/>
      <w:i/>
      <w:iCs/>
      <w:sz w:val="32"/>
      <w:u w:val="single"/>
    </w:rPr>
  </w:style>
  <w:style w:type="paragraph" w:styleId="3">
    <w:name w:val="heading 3"/>
    <w:basedOn w:val="a2"/>
    <w:next w:val="a2"/>
    <w:link w:val="30"/>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9D2BD4"/>
    <w:pPr>
      <w:tabs>
        <w:tab w:val="center" w:pos="4153"/>
        <w:tab w:val="right" w:pos="8306"/>
      </w:tabs>
    </w:pPr>
  </w:style>
  <w:style w:type="paragraph" w:styleId="a8">
    <w:name w:val="footer"/>
    <w:basedOn w:val="a2"/>
    <w:link w:val="a9"/>
    <w:rsid w:val="009D2BD4"/>
    <w:pPr>
      <w:tabs>
        <w:tab w:val="center" w:pos="4153"/>
        <w:tab w:val="right" w:pos="8306"/>
      </w:tabs>
    </w:pPr>
  </w:style>
  <w:style w:type="character" w:styleId="Hyperlink">
    <w:name w:val="Hyperlink"/>
    <w:uiPriority w:val="99"/>
    <w:rsid w:val="009D2BD4"/>
    <w:rPr>
      <w:color w:val="0000FF"/>
      <w:u w:val="single"/>
    </w:rPr>
  </w:style>
  <w:style w:type="table" w:styleId="aa">
    <w:name w:val="Table Grid"/>
    <w:basedOn w:val="a4"/>
    <w:uiPriority w:val="9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2"/>
    <w:link w:val="ac"/>
    <w:uiPriority w:val="99"/>
    <w:semiHidden/>
    <w:rsid w:val="00E67FC7"/>
    <w:rPr>
      <w:rFonts w:ascii="Tahoma" w:hAnsi="Tahoma" w:cs="Tahoma"/>
      <w:sz w:val="16"/>
      <w:szCs w:val="16"/>
    </w:rPr>
  </w:style>
  <w:style w:type="paragraph" w:styleId="ad">
    <w:name w:val="E-mail Signature"/>
    <w:basedOn w:val="a2"/>
    <w:link w:val="ae"/>
    <w:uiPriority w:val="99"/>
    <w:rsid w:val="00C25677"/>
    <w:pPr>
      <w:bidi/>
    </w:pPr>
    <w:rPr>
      <w:szCs w:val="24"/>
      <w:lang w:bidi="he-IL"/>
    </w:rPr>
  </w:style>
  <w:style w:type="character" w:customStyle="1" w:styleId="ae">
    <w:name w:val="חתימת דואר אלקטרוני תו"/>
    <w:link w:val="ad"/>
    <w:uiPriority w:val="99"/>
    <w:rsid w:val="00C25677"/>
    <w:rPr>
      <w:rFonts w:cs="Times New Roman"/>
      <w:sz w:val="24"/>
      <w:szCs w:val="24"/>
    </w:rPr>
  </w:style>
  <w:style w:type="character" w:customStyle="1" w:styleId="kaplan">
    <w:name w:val="kaplan"/>
    <w:uiPriority w:val="99"/>
    <w:semiHidden/>
    <w:rsid w:val="00C25677"/>
    <w:rPr>
      <w:rFonts w:ascii="Arial" w:hAnsi="Arial" w:cs="Arial"/>
      <w:color w:val="000080"/>
      <w:sz w:val="20"/>
      <w:szCs w:val="20"/>
    </w:rPr>
  </w:style>
  <w:style w:type="paragraph" w:styleId="NormalWeb">
    <w:name w:val="Normal (Web)"/>
    <w:basedOn w:val="a2"/>
    <w:uiPriority w:val="99"/>
    <w:unhideWhenUsed/>
    <w:rsid w:val="00084428"/>
    <w:pPr>
      <w:spacing w:after="45"/>
      <w:jc w:val="both"/>
    </w:pPr>
    <w:rPr>
      <w:color w:val="555555"/>
      <w:szCs w:val="24"/>
      <w:lang w:bidi="he-IL"/>
    </w:rPr>
  </w:style>
  <w:style w:type="character" w:styleId="af">
    <w:name w:val="page number"/>
    <w:basedOn w:val="a3"/>
    <w:uiPriority w:val="99"/>
    <w:rsid w:val="000D75B1"/>
  </w:style>
  <w:style w:type="character" w:customStyle="1" w:styleId="body1">
    <w:name w:val="body1"/>
    <w:uiPriority w:val="99"/>
    <w:rsid w:val="007C6468"/>
    <w:rPr>
      <w:rFonts w:ascii="Verdana" w:hAnsi="Verdana" w:hint="default"/>
      <w:sz w:val="20"/>
      <w:szCs w:val="20"/>
    </w:rPr>
  </w:style>
  <w:style w:type="paragraph" w:styleId="af0">
    <w:name w:val="Title"/>
    <w:basedOn w:val="a2"/>
    <w:link w:val="af1"/>
    <w:uiPriority w:val="99"/>
    <w:qFormat/>
    <w:rsid w:val="00DD3513"/>
    <w:pPr>
      <w:jc w:val="center"/>
    </w:pPr>
    <w:rPr>
      <w:b/>
      <w:bCs/>
      <w:sz w:val="32"/>
      <w:szCs w:val="24"/>
      <w:u w:val="single"/>
    </w:rPr>
  </w:style>
  <w:style w:type="paragraph" w:styleId="af2">
    <w:name w:val="Body Text"/>
    <w:basedOn w:val="a2"/>
    <w:link w:val="af3"/>
    <w:uiPriority w:val="99"/>
    <w:semiHidden/>
    <w:rsid w:val="00DD3513"/>
    <w:pPr>
      <w:spacing w:before="100" w:beforeAutospacing="1" w:after="100" w:afterAutospacing="1"/>
    </w:pPr>
    <w:rPr>
      <w:rFonts w:ascii="Calibri" w:hAnsi="Calibri"/>
      <w:szCs w:val="24"/>
      <w:lang w:bidi="he-IL"/>
    </w:rPr>
  </w:style>
  <w:style w:type="character" w:customStyle="1" w:styleId="af3">
    <w:name w:val="גוף טקסט תו"/>
    <w:link w:val="af2"/>
    <w:uiPriority w:val="99"/>
    <w:semiHidden/>
    <w:locked/>
    <w:rsid w:val="00DD3513"/>
    <w:rPr>
      <w:rFonts w:ascii="Calibri" w:hAnsi="Calibri"/>
      <w:sz w:val="24"/>
      <w:szCs w:val="24"/>
      <w:lang w:val="en-US" w:eastAsia="en-US" w:bidi="he-IL"/>
    </w:rPr>
  </w:style>
  <w:style w:type="paragraph" w:customStyle="1" w:styleId="12">
    <w:name w:val="פיסקת רשימה1"/>
    <w:basedOn w:val="a2"/>
    <w:uiPriority w:val="99"/>
    <w:rsid w:val="00DD3513"/>
    <w:pPr>
      <w:bidi/>
      <w:ind w:left="720"/>
    </w:pPr>
    <w:rPr>
      <w:rFonts w:ascii="Calibri" w:hAnsi="Calibri"/>
      <w:sz w:val="22"/>
      <w:szCs w:val="22"/>
      <w:lang w:bidi="he-IL"/>
    </w:rPr>
  </w:style>
  <w:style w:type="character" w:customStyle="1" w:styleId="yshortcuts">
    <w:name w:val="yshortcuts"/>
    <w:basedOn w:val="a3"/>
    <w:uiPriority w:val="99"/>
    <w:rsid w:val="00DD3513"/>
  </w:style>
  <w:style w:type="character" w:styleId="af4">
    <w:name w:val="Strong"/>
    <w:uiPriority w:val="99"/>
    <w:qFormat/>
    <w:rsid w:val="002023BA"/>
    <w:rPr>
      <w:b/>
      <w:bCs/>
    </w:rPr>
  </w:style>
  <w:style w:type="character" w:customStyle="1" w:styleId="sitefont">
    <w:name w:val="sitefont"/>
    <w:basedOn w:val="a3"/>
    <w:uiPriority w:val="99"/>
    <w:rsid w:val="006C55D2"/>
  </w:style>
  <w:style w:type="character" w:customStyle="1" w:styleId="st">
    <w:name w:val="st"/>
    <w:rsid w:val="006A7333"/>
    <w:rPr>
      <w:rFonts w:cs="Times New Roman"/>
    </w:rPr>
  </w:style>
  <w:style w:type="paragraph" w:customStyle="1" w:styleId="ListParagraph1">
    <w:name w:val="List Paragraph1"/>
    <w:basedOn w:val="a2"/>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3"/>
    <w:link w:val="3"/>
    <w:rsid w:val="006516E0"/>
    <w:rPr>
      <w:rFonts w:asciiTheme="majorHAnsi" w:eastAsiaTheme="majorEastAsia" w:hAnsiTheme="majorHAnsi" w:cstheme="majorBidi"/>
      <w:b/>
      <w:bCs/>
      <w:color w:val="4F81BD" w:themeColor="accent1"/>
      <w:sz w:val="24"/>
      <w:lang w:bidi="ar-SA"/>
    </w:rPr>
  </w:style>
  <w:style w:type="character" w:styleId="af5">
    <w:name w:val="annotation reference"/>
    <w:uiPriority w:val="99"/>
    <w:rsid w:val="006516E0"/>
    <w:rPr>
      <w:sz w:val="16"/>
      <w:szCs w:val="16"/>
    </w:rPr>
  </w:style>
  <w:style w:type="paragraph" w:styleId="af6">
    <w:name w:val="annotation text"/>
    <w:basedOn w:val="a2"/>
    <w:link w:val="af7"/>
    <w:rsid w:val="006516E0"/>
    <w:pPr>
      <w:bidi/>
    </w:pPr>
    <w:rPr>
      <w:sz w:val="20"/>
      <w:lang w:val="x-none" w:eastAsia="x-none" w:bidi="he-IL"/>
    </w:rPr>
  </w:style>
  <w:style w:type="character" w:customStyle="1" w:styleId="af7">
    <w:name w:val="טקסט הערה תו"/>
    <w:basedOn w:val="a3"/>
    <w:link w:val="af6"/>
    <w:rsid w:val="006516E0"/>
    <w:rPr>
      <w:rFonts w:cs="Times New Roman"/>
      <w:lang w:val="x-none" w:eastAsia="x-none"/>
    </w:rPr>
  </w:style>
  <w:style w:type="paragraph" w:styleId="af8">
    <w:name w:val="annotation subject"/>
    <w:basedOn w:val="af6"/>
    <w:next w:val="af6"/>
    <w:link w:val="af9"/>
    <w:uiPriority w:val="99"/>
    <w:rsid w:val="003468A7"/>
    <w:pPr>
      <w:bidi w:val="0"/>
    </w:pPr>
    <w:rPr>
      <w:b/>
      <w:bCs/>
      <w:lang w:val="en-US" w:eastAsia="en-US" w:bidi="ar-SA"/>
    </w:rPr>
  </w:style>
  <w:style w:type="character" w:customStyle="1" w:styleId="af9">
    <w:name w:val="נושא הערה תו"/>
    <w:basedOn w:val="af7"/>
    <w:link w:val="af8"/>
    <w:uiPriority w:val="99"/>
    <w:rsid w:val="003468A7"/>
    <w:rPr>
      <w:rFonts w:cs="Times New Roman"/>
      <w:b/>
      <w:bCs/>
      <w:lang w:val="x-none" w:eastAsia="x-none" w:bidi="ar-SA"/>
    </w:rPr>
  </w:style>
  <w:style w:type="paragraph" w:styleId="afa">
    <w:name w:val="List Paragraph"/>
    <w:basedOn w:val="a2"/>
    <w:link w:val="afb"/>
    <w:uiPriority w:val="34"/>
    <w:qFormat/>
    <w:rsid w:val="001173DB"/>
    <w:pPr>
      <w:ind w:left="720"/>
      <w:contextualSpacing/>
    </w:pPr>
  </w:style>
  <w:style w:type="character" w:customStyle="1" w:styleId="a9">
    <w:name w:val="כותרת תחתונה תו"/>
    <w:basedOn w:val="a3"/>
    <w:link w:val="a8"/>
    <w:rsid w:val="00B31AC9"/>
    <w:rPr>
      <w:rFonts w:cs="Times New Roman"/>
      <w:sz w:val="24"/>
      <w:lang w:bidi="ar-SA"/>
    </w:rPr>
  </w:style>
  <w:style w:type="paragraph" w:customStyle="1" w:styleId="a">
    <w:name w:val="כותרת סעיף"/>
    <w:basedOn w:val="a2"/>
    <w:rsid w:val="00EF1BE3"/>
    <w:pPr>
      <w:numPr>
        <w:numId w:val="7"/>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2"/>
    <w:link w:val="Char"/>
    <w:rsid w:val="00EF1BE3"/>
    <w:pPr>
      <w:numPr>
        <w:ilvl w:val="1"/>
        <w:numId w:val="7"/>
      </w:numPr>
      <w:bidi/>
      <w:spacing w:line="360" w:lineRule="auto"/>
      <w:jc w:val="both"/>
    </w:pPr>
    <w:rPr>
      <w:rFonts w:ascii="Arial" w:hAnsi="Arial" w:cs="Arial"/>
      <w:sz w:val="22"/>
      <w:szCs w:val="22"/>
      <w:lang w:bidi="he-IL"/>
    </w:rPr>
  </w:style>
  <w:style w:type="paragraph" w:customStyle="1" w:styleId="a1">
    <w:name w:val="תת סעיף"/>
    <w:basedOn w:val="a2"/>
    <w:rsid w:val="00EF1BE3"/>
    <w:pPr>
      <w:numPr>
        <w:ilvl w:val="2"/>
        <w:numId w:val="7"/>
      </w:numPr>
      <w:bidi/>
      <w:spacing w:line="360" w:lineRule="auto"/>
      <w:jc w:val="both"/>
    </w:pPr>
    <w:rPr>
      <w:rFonts w:cs="Arial"/>
      <w:sz w:val="22"/>
      <w:szCs w:val="22"/>
      <w:lang w:bidi="he-IL"/>
    </w:rPr>
  </w:style>
  <w:style w:type="paragraph" w:customStyle="1" w:styleId="1">
    <w:name w:val="תת סעיף1"/>
    <w:basedOn w:val="a1"/>
    <w:rsid w:val="00EF1BE3"/>
    <w:pPr>
      <w:numPr>
        <w:ilvl w:val="3"/>
      </w:numPr>
    </w:pPr>
  </w:style>
  <w:style w:type="character" w:customStyle="1" w:styleId="afb">
    <w:name w:val="פיסקת רשימה תו"/>
    <w:link w:val="afa"/>
    <w:uiPriority w:val="34"/>
    <w:locked/>
    <w:rsid w:val="00EF1BE3"/>
    <w:rPr>
      <w:rFonts w:cs="Times New Roman"/>
      <w:sz w:val="24"/>
      <w:lang w:bidi="ar-SA"/>
    </w:rPr>
  </w:style>
  <w:style w:type="character" w:customStyle="1" w:styleId="11">
    <w:name w:val="כותרת 1 תו"/>
    <w:basedOn w:val="a3"/>
    <w:link w:val="10"/>
    <w:uiPriority w:val="99"/>
    <w:rsid w:val="00B621B6"/>
    <w:rPr>
      <w:rFonts w:cs="David"/>
      <w:b/>
      <w:bCs/>
      <w:sz w:val="24"/>
      <w:szCs w:val="30"/>
      <w:lang w:bidi="ar-SA"/>
    </w:rPr>
  </w:style>
  <w:style w:type="character" w:customStyle="1" w:styleId="20">
    <w:name w:val="כותרת 2 תו"/>
    <w:basedOn w:val="a3"/>
    <w:link w:val="2"/>
    <w:uiPriority w:val="99"/>
    <w:rsid w:val="00B621B6"/>
    <w:rPr>
      <w:rFonts w:cs="David"/>
      <w:b/>
      <w:bCs/>
      <w:i/>
      <w:iCs/>
      <w:sz w:val="32"/>
      <w:u w:val="single"/>
      <w:lang w:bidi="ar-SA"/>
    </w:rPr>
  </w:style>
  <w:style w:type="character" w:customStyle="1" w:styleId="a7">
    <w:name w:val="כותרת עליונה תו"/>
    <w:basedOn w:val="a3"/>
    <w:link w:val="a6"/>
    <w:rsid w:val="00B621B6"/>
    <w:rPr>
      <w:rFonts w:cs="Times New Roman"/>
      <w:sz w:val="24"/>
      <w:lang w:bidi="ar-SA"/>
    </w:rPr>
  </w:style>
  <w:style w:type="character" w:customStyle="1" w:styleId="ac">
    <w:name w:val="טקסט בלונים תו"/>
    <w:basedOn w:val="a3"/>
    <w:link w:val="ab"/>
    <w:uiPriority w:val="99"/>
    <w:semiHidden/>
    <w:rsid w:val="00B621B6"/>
    <w:rPr>
      <w:rFonts w:ascii="Tahoma" w:hAnsi="Tahoma" w:cs="Tahoma"/>
      <w:sz w:val="16"/>
      <w:szCs w:val="16"/>
      <w:lang w:bidi="ar-SA"/>
    </w:rPr>
  </w:style>
  <w:style w:type="character" w:customStyle="1" w:styleId="af1">
    <w:name w:val="כותרת טקסט תו"/>
    <w:basedOn w:val="a3"/>
    <w:link w:val="af0"/>
    <w:uiPriority w:val="99"/>
    <w:rsid w:val="00B621B6"/>
    <w:rPr>
      <w:rFonts w:cs="Times New Roman"/>
      <w:b/>
      <w:bCs/>
      <w:sz w:val="32"/>
      <w:szCs w:val="24"/>
      <w:u w:val="single"/>
      <w:lang w:bidi="ar-SA"/>
    </w:rPr>
  </w:style>
  <w:style w:type="paragraph" w:customStyle="1" w:styleId="wordsection1">
    <w:name w:val="wordsection1"/>
    <w:basedOn w:val="a2"/>
    <w:uiPriority w:val="99"/>
    <w:rsid w:val="00B621B6"/>
    <w:pPr>
      <w:spacing w:before="100" w:beforeAutospacing="1" w:after="100" w:afterAutospacing="1"/>
    </w:pPr>
    <w:rPr>
      <w:szCs w:val="24"/>
      <w:lang w:bidi="he-IL"/>
    </w:rPr>
  </w:style>
  <w:style w:type="paragraph" w:customStyle="1" w:styleId="FootnoteText1">
    <w:name w:val="Footnote Text1"/>
    <w:basedOn w:val="a2"/>
    <w:next w:val="afc"/>
    <w:link w:val="FootnoteTextChar"/>
    <w:uiPriority w:val="99"/>
    <w:semiHidden/>
    <w:unhideWhenUsed/>
    <w:rsid w:val="00B621B6"/>
    <w:rPr>
      <w:rFonts w:ascii="Calibri" w:eastAsia="Calibri" w:hAnsi="Calibri" w:cs="Arial"/>
      <w:sz w:val="20"/>
      <w:lang w:bidi="he-IL"/>
    </w:rPr>
  </w:style>
  <w:style w:type="character" w:customStyle="1" w:styleId="FootnoteTextChar">
    <w:name w:val="Footnote Text Char"/>
    <w:basedOn w:val="a3"/>
    <w:link w:val="FootnoteText1"/>
    <w:uiPriority w:val="99"/>
    <w:semiHidden/>
    <w:rsid w:val="00B621B6"/>
    <w:rPr>
      <w:rFonts w:ascii="Calibri" w:eastAsia="Calibri" w:hAnsi="Calibri" w:cs="Arial"/>
      <w:sz w:val="20"/>
      <w:szCs w:val="20"/>
    </w:rPr>
  </w:style>
  <w:style w:type="character" w:styleId="afd">
    <w:name w:val="footnote reference"/>
    <w:basedOn w:val="a3"/>
    <w:uiPriority w:val="99"/>
    <w:unhideWhenUsed/>
    <w:rsid w:val="00B621B6"/>
    <w:rPr>
      <w:vertAlign w:val="superscript"/>
    </w:rPr>
  </w:style>
  <w:style w:type="character" w:customStyle="1" w:styleId="apple-converted-space">
    <w:name w:val="apple-converted-space"/>
    <w:basedOn w:val="a3"/>
    <w:rsid w:val="00B621B6"/>
  </w:style>
  <w:style w:type="character" w:customStyle="1" w:styleId="FollowedHyperlink1">
    <w:name w:val="FollowedHyperlink1"/>
    <w:basedOn w:val="a3"/>
    <w:uiPriority w:val="99"/>
    <w:semiHidden/>
    <w:unhideWhenUsed/>
    <w:rsid w:val="00B621B6"/>
    <w:rPr>
      <w:color w:val="800080"/>
      <w:u w:val="single"/>
    </w:rPr>
  </w:style>
  <w:style w:type="paragraph" w:customStyle="1" w:styleId="TOCHeading1">
    <w:name w:val="TOC Heading1"/>
    <w:basedOn w:val="10"/>
    <w:next w:val="a2"/>
    <w:uiPriority w:val="39"/>
    <w:semiHidden/>
    <w:unhideWhenUsed/>
    <w:qFormat/>
    <w:rsid w:val="00B621B6"/>
    <w:pPr>
      <w:keepLines/>
      <w:spacing w:before="480" w:line="276" w:lineRule="auto"/>
      <w:outlineLvl w:val="9"/>
    </w:pPr>
    <w:rPr>
      <w:rFonts w:ascii="Cambria" w:hAnsi="Cambria" w:cs="Times New Roman"/>
      <w:color w:val="365F91"/>
      <w:sz w:val="28"/>
      <w:szCs w:val="28"/>
      <w:lang w:eastAsia="ja-JP"/>
    </w:rPr>
  </w:style>
  <w:style w:type="paragraph" w:styleId="afe">
    <w:name w:val="Body Text Indent"/>
    <w:basedOn w:val="a2"/>
    <w:link w:val="aff"/>
    <w:uiPriority w:val="99"/>
    <w:unhideWhenUsed/>
    <w:rsid w:val="00B621B6"/>
    <w:pPr>
      <w:spacing w:after="120"/>
      <w:ind w:left="283"/>
    </w:pPr>
  </w:style>
  <w:style w:type="character" w:customStyle="1" w:styleId="aff">
    <w:name w:val="כניסה בגוף טקסט תו"/>
    <w:basedOn w:val="a3"/>
    <w:link w:val="afe"/>
    <w:uiPriority w:val="99"/>
    <w:rsid w:val="00B621B6"/>
    <w:rPr>
      <w:rFonts w:cs="Times New Roman"/>
      <w:sz w:val="24"/>
      <w:lang w:bidi="ar-SA"/>
    </w:rPr>
  </w:style>
  <w:style w:type="paragraph" w:customStyle="1" w:styleId="1David">
    <w:name w:val="סגנון סגנון1 + (עברית ושפות אחרות) David ימין"/>
    <w:basedOn w:val="a2"/>
    <w:rsid w:val="00B621B6"/>
    <w:pPr>
      <w:bidi/>
      <w:jc w:val="right"/>
    </w:pPr>
    <w:rPr>
      <w:rFonts w:cs="David"/>
      <w:szCs w:val="24"/>
      <w:lang w:bidi="he-IL"/>
    </w:rPr>
  </w:style>
  <w:style w:type="paragraph" w:customStyle="1" w:styleId="Char0">
    <w:name w:val="תו Char"/>
    <w:basedOn w:val="a2"/>
    <w:rsid w:val="00B621B6"/>
    <w:pPr>
      <w:spacing w:after="160" w:line="240" w:lineRule="exact"/>
      <w:jc w:val="both"/>
    </w:pPr>
    <w:rPr>
      <w:rFonts w:ascii="Verdana" w:hAnsi="Verdana" w:cs="FrankRuehl"/>
      <w:sz w:val="16"/>
    </w:rPr>
  </w:style>
  <w:style w:type="paragraph" w:customStyle="1" w:styleId="aff0">
    <w:name w:val="פסקה א"/>
    <w:basedOn w:val="a2"/>
    <w:rsid w:val="00B621B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f1">
    <w:name w:val="Block Text"/>
    <w:basedOn w:val="a2"/>
    <w:rsid w:val="00B621B6"/>
    <w:pPr>
      <w:bidi/>
      <w:spacing w:line="360" w:lineRule="auto"/>
      <w:ind w:left="1440"/>
      <w:jc w:val="both"/>
    </w:pPr>
    <w:rPr>
      <w:rFonts w:cs="Narkisim"/>
      <w:sz w:val="20"/>
      <w:szCs w:val="24"/>
      <w:lang w:bidi="he-IL"/>
    </w:rPr>
  </w:style>
  <w:style w:type="paragraph" w:customStyle="1" w:styleId="aff2">
    <w:name w:val="כותרת טבלת נספחים"/>
    <w:basedOn w:val="a2"/>
    <w:rsid w:val="00B621B6"/>
    <w:pPr>
      <w:bidi/>
      <w:jc w:val="center"/>
    </w:pPr>
    <w:rPr>
      <w:rFonts w:ascii="Arial" w:hAnsi="Arial" w:cs="Arial"/>
      <w:b/>
      <w:color w:val="1B3461"/>
      <w:sz w:val="28"/>
      <w:szCs w:val="22"/>
      <w:lang w:bidi="he-IL"/>
    </w:rPr>
  </w:style>
  <w:style w:type="paragraph" w:customStyle="1" w:styleId="aff3">
    <w:name w:val="שם הוראה"/>
    <w:basedOn w:val="a2"/>
    <w:rsid w:val="00B621B6"/>
    <w:pPr>
      <w:bidi/>
      <w:jc w:val="both"/>
    </w:pPr>
    <w:rPr>
      <w:rFonts w:ascii="Arial" w:hAnsi="Arial" w:cs="Arial"/>
      <w:b/>
      <w:bCs/>
      <w:color w:val="FFFFFF"/>
      <w:sz w:val="28"/>
      <w:szCs w:val="28"/>
      <w:lang w:bidi="he-IL"/>
    </w:rPr>
  </w:style>
  <w:style w:type="paragraph" w:customStyle="1" w:styleId="aff4">
    <w:name w:val="טקסט רץ טבלה עליונה"/>
    <w:basedOn w:val="a2"/>
    <w:rsid w:val="00B621B6"/>
    <w:pPr>
      <w:bidi/>
      <w:jc w:val="both"/>
    </w:pPr>
    <w:rPr>
      <w:rFonts w:ascii="Arial" w:hAnsi="Arial" w:cs="Arial"/>
      <w:sz w:val="20"/>
      <w:lang w:bidi="he-IL"/>
    </w:rPr>
  </w:style>
  <w:style w:type="character" w:customStyle="1" w:styleId="Char">
    <w:name w:val="טקסט סעיף Char"/>
    <w:link w:val="a0"/>
    <w:rsid w:val="00B621B6"/>
    <w:rPr>
      <w:rFonts w:ascii="Arial" w:hAnsi="Arial" w:cs="Arial"/>
      <w:sz w:val="22"/>
      <w:szCs w:val="22"/>
    </w:rPr>
  </w:style>
  <w:style w:type="character" w:styleId="aff5">
    <w:name w:val="Emphasis"/>
    <w:basedOn w:val="a3"/>
    <w:qFormat/>
    <w:rsid w:val="00B621B6"/>
    <w:rPr>
      <w:i/>
      <w:iCs/>
    </w:rPr>
  </w:style>
  <w:style w:type="paragraph" w:styleId="afc">
    <w:name w:val="footnote text"/>
    <w:basedOn w:val="a2"/>
    <w:link w:val="aff6"/>
    <w:uiPriority w:val="99"/>
    <w:rsid w:val="00B621B6"/>
    <w:rPr>
      <w:sz w:val="20"/>
    </w:rPr>
  </w:style>
  <w:style w:type="character" w:customStyle="1" w:styleId="aff6">
    <w:name w:val="טקסט הערת שוליים תו"/>
    <w:basedOn w:val="a3"/>
    <w:link w:val="afc"/>
    <w:rsid w:val="00B621B6"/>
    <w:rPr>
      <w:rFonts w:cs="Times New Roman"/>
      <w:lang w:bidi="ar-SA"/>
    </w:rPr>
  </w:style>
  <w:style w:type="character" w:styleId="FollowedHyperlink">
    <w:name w:val="FollowedHyperlink"/>
    <w:basedOn w:val="a3"/>
    <w:uiPriority w:val="99"/>
    <w:rsid w:val="00B621B6"/>
    <w:rPr>
      <w:color w:val="800080" w:themeColor="followedHyperlink"/>
      <w:u w:val="single"/>
    </w:rPr>
  </w:style>
  <w:style w:type="paragraph" w:styleId="aff7">
    <w:name w:val="TOC Heading"/>
    <w:basedOn w:val="10"/>
    <w:next w:val="a2"/>
    <w:uiPriority w:val="39"/>
    <w:semiHidden/>
    <w:unhideWhenUsed/>
    <w:qFormat/>
    <w:rsid w:val="000E57B8"/>
    <w:pPr>
      <w:keepLines/>
      <w:spacing w:before="480" w:line="276" w:lineRule="auto"/>
      <w:outlineLvl w:val="9"/>
    </w:pPr>
    <w:rPr>
      <w:rFonts w:asciiTheme="majorHAnsi" w:eastAsiaTheme="majorEastAsia" w:hAnsiTheme="majorHAnsi" w:cstheme="majorBidi"/>
      <w:color w:val="365F91" w:themeColor="accent1" w:themeShade="BF"/>
      <w:sz w:val="28"/>
      <w:szCs w:val="2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593906138">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 w:id="2095394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8E548A-E8ED-4895-B44B-638634B0A5E3}">
  <ds:schemaRefs>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http://purl.org/dc/term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46A177D9-DDFF-4F71-8ABF-A9C8134742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3487677-E864-48F3-B150-8DC1C50811E5}">
  <ds:schemaRefs>
    <ds:schemaRef ds:uri="http://schemas.microsoft.com/sharepoint/v3/contenttype/forms"/>
  </ds:schemaRefs>
</ds:datastoreItem>
</file>

<file path=customXml/itemProps4.xml><?xml version="1.0" encoding="utf-8"?>
<ds:datastoreItem xmlns:ds="http://schemas.openxmlformats.org/officeDocument/2006/customXml" ds:itemID="{ACB71B04-D502-4950-98D2-23B839BDEC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489</Words>
  <Characters>2449</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2933</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Stav Edri</cp:lastModifiedBy>
  <cp:revision>2</cp:revision>
  <cp:lastPrinted>2012-02-28T10:14:00Z</cp:lastPrinted>
  <dcterms:created xsi:type="dcterms:W3CDTF">2017-08-06T07:21:00Z</dcterms:created>
  <dcterms:modified xsi:type="dcterms:W3CDTF">2017-08-06T07:21:00Z</dcterms:modified>
</cp:coreProperties>
</file>